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B848" w14:textId="77777777" w:rsidR="000304F6" w:rsidRDefault="000304F6">
      <w:pPr>
        <w:pStyle w:val="Title"/>
        <w:rPr>
          <w:b/>
          <w:color w:val="000000" w:themeColor="text1"/>
          <w:sz w:val="28"/>
          <w:szCs w:val="28"/>
        </w:rPr>
      </w:pPr>
      <w:bookmarkStart w:id="0" w:name="_8vs1oxrbwcjv" w:colFirst="0" w:colLast="0"/>
      <w:bookmarkEnd w:id="0"/>
    </w:p>
    <w:p w14:paraId="5BAFCBD0" w14:textId="77777777" w:rsidR="00AE381F" w:rsidRDefault="00AE381F" w:rsidP="00D151E0">
      <w:pPr>
        <w:pStyle w:val="Title"/>
        <w:jc w:val="both"/>
        <w:rPr>
          <w:b/>
          <w:color w:val="000000" w:themeColor="text1"/>
          <w:sz w:val="28"/>
          <w:szCs w:val="28"/>
        </w:rPr>
      </w:pPr>
    </w:p>
    <w:p w14:paraId="181073C2" w14:textId="7E2139B5" w:rsidR="000C66C2" w:rsidRPr="00D151E0" w:rsidRDefault="009E59C7" w:rsidP="00D151E0">
      <w:pPr>
        <w:pStyle w:val="Title"/>
        <w:jc w:val="both"/>
        <w:rPr>
          <w:b/>
          <w:sz w:val="28"/>
        </w:rPr>
      </w:pPr>
      <w:r w:rsidRPr="000304F6">
        <w:rPr>
          <w:b/>
          <w:color w:val="000000" w:themeColor="text1"/>
          <w:sz w:val="28"/>
          <w:szCs w:val="28"/>
        </w:rPr>
        <w:t xml:space="preserve">4.2.12 </w:t>
      </w:r>
      <w:r w:rsidR="00EB2185" w:rsidRPr="00D151E0">
        <w:rPr>
          <w:b/>
          <w:sz w:val="28"/>
        </w:rPr>
        <w:t>Privacy Policy</w:t>
      </w:r>
    </w:p>
    <w:p w14:paraId="4A358589" w14:textId="77777777" w:rsidR="000C66C2" w:rsidRPr="004F2659" w:rsidRDefault="000C66C2" w:rsidP="00D151E0">
      <w:pPr>
        <w:jc w:val="both"/>
        <w:rPr>
          <w:sz w:val="16"/>
          <w:szCs w:val="16"/>
        </w:rPr>
      </w:pPr>
    </w:p>
    <w:p w14:paraId="0250AB1F" w14:textId="3BD183FE" w:rsidR="000C66C2" w:rsidRPr="00D151E0" w:rsidRDefault="00EB2185" w:rsidP="00D151E0">
      <w:pPr>
        <w:spacing w:line="240" w:lineRule="auto"/>
        <w:jc w:val="both"/>
      </w:pPr>
      <w:r w:rsidRPr="00D151E0">
        <w:t xml:space="preserve">At Citizens Advice </w:t>
      </w:r>
      <w:r w:rsidR="00BD29AC" w:rsidRPr="000304F6">
        <w:rPr>
          <w:rFonts w:eastAsia="Open Sans"/>
        </w:rPr>
        <w:t xml:space="preserve">Guernsey </w:t>
      </w:r>
      <w:r w:rsidRPr="00D151E0">
        <w:t>we collect and use your personal informat</w:t>
      </w:r>
      <w:r w:rsidR="00695CCD" w:rsidRPr="00D151E0">
        <w:t>ion to help solve your problems</w:t>
      </w:r>
      <w:r w:rsidR="00695CCD" w:rsidRPr="000304F6">
        <w:rPr>
          <w:rFonts w:eastAsia="Open Sans"/>
        </w:rPr>
        <w:t>. We also use it</w:t>
      </w:r>
      <w:r w:rsidR="009A6406">
        <w:rPr>
          <w:rFonts w:eastAsia="Open Sans"/>
        </w:rPr>
        <w:t>,</w:t>
      </w:r>
      <w:r w:rsidR="00695CCD" w:rsidRPr="000304F6">
        <w:rPr>
          <w:rFonts w:eastAsia="Open Sans"/>
        </w:rPr>
        <w:t xml:space="preserve"> in anonymised form</w:t>
      </w:r>
      <w:r w:rsidR="009A6406">
        <w:rPr>
          <w:rFonts w:eastAsia="Open Sans"/>
        </w:rPr>
        <w:t>,</w:t>
      </w:r>
      <w:r w:rsidR="00695CCD" w:rsidRPr="000304F6">
        <w:rPr>
          <w:rFonts w:eastAsia="Open Sans"/>
        </w:rPr>
        <w:t xml:space="preserve"> to</w:t>
      </w:r>
      <w:r w:rsidRPr="00D151E0">
        <w:t xml:space="preserve"> improve our services and tackle wider issues in society that affect people</w:t>
      </w:r>
      <w:r w:rsidR="00D151E0">
        <w:t>’</w:t>
      </w:r>
      <w:r w:rsidRPr="00D151E0">
        <w:t>s lives.</w:t>
      </w:r>
    </w:p>
    <w:p w14:paraId="6BC16946" w14:textId="77777777" w:rsidR="000C66C2" w:rsidRPr="00D151E0" w:rsidRDefault="000C66C2" w:rsidP="00D151E0">
      <w:pPr>
        <w:spacing w:line="240" w:lineRule="auto"/>
        <w:jc w:val="both"/>
      </w:pPr>
    </w:p>
    <w:p w14:paraId="75F0984B" w14:textId="4DE595F9" w:rsidR="000C66C2" w:rsidRPr="00D151E0" w:rsidRDefault="00EB2185" w:rsidP="00D151E0">
      <w:pPr>
        <w:spacing w:line="240" w:lineRule="auto"/>
        <w:jc w:val="both"/>
        <w:rPr>
          <w:highlight w:val="white"/>
        </w:rPr>
      </w:pPr>
      <w:r w:rsidRPr="00D151E0">
        <w:rPr>
          <w:highlight w:val="white"/>
        </w:rPr>
        <w:t>We only ask for the information we need. We always let you decide what you</w:t>
      </w:r>
      <w:r w:rsidR="00D151E0">
        <w:rPr>
          <w:highlight w:val="white"/>
        </w:rPr>
        <w:t>’</w:t>
      </w:r>
      <w:r w:rsidRPr="00D151E0">
        <w:rPr>
          <w:highlight w:val="white"/>
        </w:rPr>
        <w:t>re comfortable telling us, explain why we need it and treat it as confidential.</w:t>
      </w:r>
    </w:p>
    <w:p w14:paraId="2A0F5B60" w14:textId="77777777" w:rsidR="000C66C2" w:rsidRPr="00D151E0" w:rsidRDefault="000C66C2" w:rsidP="00D151E0">
      <w:pPr>
        <w:spacing w:line="240" w:lineRule="auto"/>
        <w:jc w:val="both"/>
        <w:rPr>
          <w:highlight w:val="white"/>
        </w:rPr>
      </w:pPr>
    </w:p>
    <w:p w14:paraId="2A313B88" w14:textId="18F17862" w:rsidR="000C66C2" w:rsidRPr="00D151E0" w:rsidRDefault="00EB2185" w:rsidP="001A687F">
      <w:pPr>
        <w:spacing w:line="240" w:lineRule="auto"/>
        <w:rPr>
          <w:highlight w:val="white"/>
        </w:rPr>
      </w:pPr>
      <w:r w:rsidRPr="00D151E0">
        <w:rPr>
          <w:highlight w:val="white"/>
        </w:rPr>
        <w:t xml:space="preserve">When we record and use your personal </w:t>
      </w:r>
      <w:r w:rsidR="00AE381F" w:rsidRPr="00D151E0">
        <w:rPr>
          <w:highlight w:val="white"/>
        </w:rPr>
        <w:t>information,</w:t>
      </w:r>
      <w:r w:rsidRPr="00D151E0">
        <w:rPr>
          <w:highlight w:val="white"/>
        </w:rPr>
        <w:t xml:space="preserve"> we:</w:t>
      </w:r>
      <w:r w:rsidRPr="00D151E0">
        <w:rPr>
          <w:highlight w:val="white"/>
        </w:rPr>
        <w:br/>
      </w:r>
    </w:p>
    <w:p w14:paraId="3DC59916" w14:textId="77777777" w:rsidR="000C66C2" w:rsidRPr="00D151E0" w:rsidRDefault="00EB2185" w:rsidP="00D151E0">
      <w:pPr>
        <w:numPr>
          <w:ilvl w:val="0"/>
          <w:numId w:val="4"/>
        </w:numPr>
        <w:spacing w:line="240" w:lineRule="auto"/>
        <w:contextualSpacing/>
        <w:jc w:val="both"/>
        <w:rPr>
          <w:highlight w:val="white"/>
        </w:rPr>
      </w:pPr>
      <w:r w:rsidRPr="00D151E0">
        <w:rPr>
          <w:highlight w:val="white"/>
        </w:rPr>
        <w:t xml:space="preserve">only access it when we have a good </w:t>
      </w:r>
      <w:proofErr w:type="gramStart"/>
      <w:r w:rsidRPr="00D151E0">
        <w:rPr>
          <w:highlight w:val="white"/>
        </w:rPr>
        <w:t>reason</w:t>
      </w:r>
      <w:proofErr w:type="gramEnd"/>
    </w:p>
    <w:p w14:paraId="608EC22C" w14:textId="77777777" w:rsidR="000C66C2" w:rsidRPr="00D151E0" w:rsidRDefault="00EB2185" w:rsidP="00D151E0">
      <w:pPr>
        <w:numPr>
          <w:ilvl w:val="0"/>
          <w:numId w:val="4"/>
        </w:numPr>
        <w:spacing w:line="240" w:lineRule="auto"/>
        <w:contextualSpacing/>
        <w:jc w:val="both"/>
        <w:rPr>
          <w:highlight w:val="white"/>
        </w:rPr>
      </w:pPr>
      <w:r w:rsidRPr="00D151E0">
        <w:rPr>
          <w:highlight w:val="white"/>
        </w:rPr>
        <w:t xml:space="preserve">only share what is necessary and </w:t>
      </w:r>
      <w:proofErr w:type="gramStart"/>
      <w:r w:rsidRPr="00D151E0">
        <w:rPr>
          <w:highlight w:val="white"/>
        </w:rPr>
        <w:t>relevant</w:t>
      </w:r>
      <w:proofErr w:type="gramEnd"/>
    </w:p>
    <w:p w14:paraId="5FBC0260" w14:textId="74843030" w:rsidR="000C66C2" w:rsidRPr="00D151E0" w:rsidRDefault="00EB2185" w:rsidP="00D151E0">
      <w:pPr>
        <w:numPr>
          <w:ilvl w:val="0"/>
          <w:numId w:val="4"/>
        </w:numPr>
        <w:spacing w:line="240" w:lineRule="auto"/>
        <w:contextualSpacing/>
        <w:jc w:val="both"/>
        <w:rPr>
          <w:highlight w:val="white"/>
        </w:rPr>
      </w:pPr>
      <w:r w:rsidRPr="000304F6">
        <w:rPr>
          <w:rFonts w:eastAsia="Open Sans"/>
          <w:highlight w:val="white"/>
        </w:rPr>
        <w:t>do</w:t>
      </w:r>
      <w:r w:rsidR="00F309AB">
        <w:rPr>
          <w:rFonts w:eastAsia="Open Sans"/>
          <w:highlight w:val="white"/>
        </w:rPr>
        <w:t xml:space="preserve"> not</w:t>
      </w:r>
      <w:r w:rsidRPr="00D151E0">
        <w:rPr>
          <w:highlight w:val="white"/>
        </w:rPr>
        <w:t xml:space="preserve"> sell it to </w:t>
      </w:r>
      <w:proofErr w:type="gramStart"/>
      <w:r w:rsidRPr="00D151E0">
        <w:rPr>
          <w:highlight w:val="white"/>
        </w:rPr>
        <w:t>anyone</w:t>
      </w:r>
      <w:proofErr w:type="gramEnd"/>
    </w:p>
    <w:p w14:paraId="415B0B72" w14:textId="77777777" w:rsidR="00AE381F" w:rsidRDefault="00AE381F" w:rsidP="001A687F">
      <w:pPr>
        <w:spacing w:line="240" w:lineRule="auto"/>
        <w:jc w:val="both"/>
        <w:rPr>
          <w:rFonts w:eastAsia="Open Sans"/>
          <w:sz w:val="24"/>
          <w:szCs w:val="24"/>
          <w:highlight w:val="white"/>
        </w:rPr>
      </w:pPr>
    </w:p>
    <w:p w14:paraId="77B2FDA1" w14:textId="022ADC88" w:rsidR="00695CCD" w:rsidRPr="006E77B8" w:rsidRDefault="00863594" w:rsidP="001A687F">
      <w:pPr>
        <w:spacing w:line="240" w:lineRule="auto"/>
        <w:jc w:val="both"/>
        <w:rPr>
          <w:rFonts w:eastAsia="Open Sans"/>
        </w:rPr>
      </w:pPr>
      <w:r w:rsidRPr="006E77B8">
        <w:rPr>
          <w:rFonts w:eastAsia="Open Sans"/>
          <w:highlight w:val="white"/>
        </w:rPr>
        <w:t>At times we might</w:t>
      </w:r>
      <w:r w:rsidR="009B46C1" w:rsidRPr="006E77B8">
        <w:rPr>
          <w:rFonts w:eastAsia="Open Sans"/>
        </w:rPr>
        <w:t xml:space="preserve"> need</w:t>
      </w:r>
      <w:r w:rsidR="00695CCD" w:rsidRPr="006E77B8">
        <w:rPr>
          <w:rFonts w:eastAsia="Open Sans"/>
        </w:rPr>
        <w:t xml:space="preserve"> to</w:t>
      </w:r>
      <w:r w:rsidR="00695CCD" w:rsidRPr="006E77B8">
        <w:t xml:space="preserve"> use or share your information without your permission</w:t>
      </w:r>
      <w:r w:rsidRPr="006E77B8">
        <w:rPr>
          <w:rFonts w:eastAsia="Open Sans"/>
          <w:highlight w:val="white"/>
        </w:rPr>
        <w:t xml:space="preserve">. If we do, we’ll always make sure there’s a legal basis for it. This could include situations where we </w:t>
      </w:r>
      <w:proofErr w:type="gramStart"/>
      <w:r w:rsidRPr="006E77B8">
        <w:rPr>
          <w:rFonts w:eastAsia="Open Sans"/>
          <w:highlight w:val="white"/>
        </w:rPr>
        <w:t>have to</w:t>
      </w:r>
      <w:proofErr w:type="gramEnd"/>
      <w:r w:rsidRPr="006E77B8">
        <w:rPr>
          <w:rFonts w:eastAsia="Open Sans"/>
          <w:highlight w:val="white"/>
        </w:rPr>
        <w:t xml:space="preserve"> use or share your information</w:t>
      </w:r>
      <w:r w:rsidR="009B46C1" w:rsidRPr="006E77B8">
        <w:rPr>
          <w:rFonts w:eastAsia="Open Sans"/>
        </w:rPr>
        <w:t xml:space="preserve"> </w:t>
      </w:r>
      <w:r w:rsidR="00695CCD" w:rsidRPr="006E77B8">
        <w:rPr>
          <w:rFonts w:eastAsia="Open Sans"/>
        </w:rPr>
        <w:t>including:</w:t>
      </w:r>
    </w:p>
    <w:p w14:paraId="28B8FBC1" w14:textId="77777777" w:rsidR="000C66C2" w:rsidRPr="006E77B8" w:rsidRDefault="000C66C2" w:rsidP="00D151E0">
      <w:pPr>
        <w:spacing w:line="240" w:lineRule="auto"/>
        <w:jc w:val="both"/>
        <w:rPr>
          <w:i/>
          <w:highlight w:val="white"/>
        </w:rPr>
      </w:pPr>
    </w:p>
    <w:p w14:paraId="5B9EF51A" w14:textId="77777777" w:rsidR="000C66C2" w:rsidRPr="006E77B8" w:rsidRDefault="00EB2185" w:rsidP="00D151E0">
      <w:pPr>
        <w:numPr>
          <w:ilvl w:val="0"/>
          <w:numId w:val="6"/>
        </w:numPr>
        <w:shd w:val="clear" w:color="auto" w:fill="FFFFFF"/>
        <w:spacing w:after="220" w:line="240" w:lineRule="auto"/>
        <w:contextualSpacing/>
        <w:rPr>
          <w:highlight w:val="white"/>
        </w:rPr>
      </w:pPr>
      <w:r w:rsidRPr="006E77B8">
        <w:rPr>
          <w:highlight w:val="white"/>
        </w:rPr>
        <w:t>to comply with the law - for example, if a court orders us to share information. This is called ‘legal obligation’</w:t>
      </w:r>
      <w:r w:rsidRPr="006E77B8">
        <w:rPr>
          <w:highlight w:val="white"/>
        </w:rPr>
        <w:br/>
      </w:r>
    </w:p>
    <w:p w14:paraId="7C2DC60D" w14:textId="3541B200" w:rsidR="000C66C2" w:rsidRPr="00D151E0" w:rsidRDefault="00EB2185" w:rsidP="00D151E0">
      <w:pPr>
        <w:numPr>
          <w:ilvl w:val="0"/>
          <w:numId w:val="6"/>
        </w:numPr>
        <w:shd w:val="clear" w:color="auto" w:fill="FFFFFF"/>
        <w:spacing w:after="220" w:line="240" w:lineRule="auto"/>
        <w:contextualSpacing/>
        <w:rPr>
          <w:highlight w:val="white"/>
        </w:rPr>
      </w:pPr>
      <w:r w:rsidRPr="00D151E0">
        <w:rPr>
          <w:highlight w:val="white"/>
        </w:rPr>
        <w:t>to protect someone</w:t>
      </w:r>
      <w:r w:rsidR="007177DC">
        <w:rPr>
          <w:highlight w:val="white"/>
        </w:rPr>
        <w:t>’</w:t>
      </w:r>
      <w:r w:rsidRPr="00D151E0">
        <w:rPr>
          <w:highlight w:val="white"/>
        </w:rPr>
        <w:t>s life - for example, sharing information with a paramedic if a client was unwell at our office. This is called ‘vital interests’</w:t>
      </w:r>
      <w:r w:rsidRPr="00D151E0">
        <w:rPr>
          <w:highlight w:val="white"/>
        </w:rPr>
        <w:br/>
      </w:r>
    </w:p>
    <w:p w14:paraId="0313D83D" w14:textId="77777777" w:rsidR="000C66C2" w:rsidRPr="00D151E0" w:rsidRDefault="00EB2185" w:rsidP="00D151E0">
      <w:pPr>
        <w:numPr>
          <w:ilvl w:val="0"/>
          <w:numId w:val="6"/>
        </w:numPr>
        <w:shd w:val="clear" w:color="auto" w:fill="FFFFFF"/>
        <w:spacing w:after="220" w:line="240" w:lineRule="auto"/>
        <w:contextualSpacing/>
        <w:rPr>
          <w:highlight w:val="white"/>
        </w:rPr>
      </w:pPr>
      <w:r w:rsidRPr="00D151E0">
        <w:rPr>
          <w:highlight w:val="white"/>
        </w:rPr>
        <w:t>to carry out our legitimate aims and goals as a charity - for example, to create statistics for our national research. This is called ‘legitimate interests’</w:t>
      </w:r>
      <w:r w:rsidRPr="00D151E0">
        <w:rPr>
          <w:highlight w:val="white"/>
        </w:rPr>
        <w:br/>
      </w:r>
    </w:p>
    <w:p w14:paraId="2B5B44D9" w14:textId="04520C85" w:rsidR="000C66C2" w:rsidRPr="00D151E0" w:rsidRDefault="00EB2185" w:rsidP="00D151E0">
      <w:pPr>
        <w:numPr>
          <w:ilvl w:val="0"/>
          <w:numId w:val="6"/>
        </w:numPr>
        <w:spacing w:line="240" w:lineRule="auto"/>
        <w:jc w:val="both"/>
        <w:rPr>
          <w:highlight w:val="white"/>
        </w:rPr>
      </w:pPr>
      <w:r w:rsidRPr="00D151E0">
        <w:t>for us to carry out a task where we</w:t>
      </w:r>
      <w:r w:rsidR="007177DC">
        <w:t>’</w:t>
      </w:r>
      <w:r w:rsidRPr="00D151E0">
        <w:t xml:space="preserve">re meeting the aims of a public body in the public interest - for example, delivering a government or local authority service. </w:t>
      </w:r>
      <w:r w:rsidRPr="00D151E0">
        <w:rPr>
          <w:highlight w:val="white"/>
        </w:rPr>
        <w:t>This is called ‘public task’</w:t>
      </w:r>
      <w:r w:rsidRPr="00D151E0">
        <w:rPr>
          <w:highlight w:val="white"/>
        </w:rPr>
        <w:br/>
      </w:r>
    </w:p>
    <w:p w14:paraId="676D0483" w14:textId="77777777" w:rsidR="000C66C2" w:rsidRPr="00D151E0" w:rsidRDefault="00EB2185" w:rsidP="00D151E0">
      <w:pPr>
        <w:numPr>
          <w:ilvl w:val="0"/>
          <w:numId w:val="6"/>
        </w:numPr>
        <w:spacing w:line="240" w:lineRule="auto"/>
        <w:jc w:val="both"/>
        <w:rPr>
          <w:highlight w:val="white"/>
        </w:rPr>
      </w:pPr>
      <w:r w:rsidRPr="00D151E0">
        <w:rPr>
          <w:highlight w:val="white"/>
        </w:rPr>
        <w:t xml:space="preserve">to carry out a contract we have with you - for example, if you’re an employee we might need to store your bank </w:t>
      </w:r>
      <w:r w:rsidR="001A687F" w:rsidRPr="00D151E0">
        <w:rPr>
          <w:highlight w:val="white"/>
        </w:rPr>
        <w:t>details</w:t>
      </w:r>
      <w:r w:rsidR="001A687F" w:rsidRPr="000304F6">
        <w:rPr>
          <w:rFonts w:eastAsia="Verdana"/>
          <w:highlight w:val="white"/>
        </w:rPr>
        <w:t>,</w:t>
      </w:r>
      <w:r w:rsidRPr="00D151E0">
        <w:rPr>
          <w:highlight w:val="white"/>
        </w:rPr>
        <w:t xml:space="preserve"> so we can pay you. This is called ‘</w:t>
      </w:r>
      <w:proofErr w:type="gramStart"/>
      <w:r w:rsidRPr="00D151E0">
        <w:rPr>
          <w:highlight w:val="white"/>
        </w:rPr>
        <w:t>contract’</w:t>
      </w:r>
      <w:proofErr w:type="gramEnd"/>
    </w:p>
    <w:p w14:paraId="5C52F19A" w14:textId="77777777" w:rsidR="000C66C2" w:rsidRPr="00D151E0" w:rsidRDefault="000C66C2" w:rsidP="00D151E0">
      <w:pPr>
        <w:spacing w:line="240" w:lineRule="auto"/>
        <w:jc w:val="both"/>
        <w:rPr>
          <w:highlight w:val="white"/>
        </w:rPr>
      </w:pPr>
    </w:p>
    <w:p w14:paraId="750B7CE1" w14:textId="5AB6F420" w:rsidR="000C66C2" w:rsidRPr="00D151E0" w:rsidRDefault="00EB2185" w:rsidP="00D151E0">
      <w:pPr>
        <w:numPr>
          <w:ilvl w:val="0"/>
          <w:numId w:val="6"/>
        </w:numPr>
        <w:spacing w:line="240" w:lineRule="auto"/>
        <w:jc w:val="both"/>
        <w:rPr>
          <w:highlight w:val="white"/>
        </w:rPr>
      </w:pPr>
      <w:r w:rsidRPr="00D151E0">
        <w:rPr>
          <w:highlight w:val="white"/>
        </w:rPr>
        <w:t>to defend our legal rights - for example, sharing information with our legal advisors if there was a complaint that we gave the wrong advice</w:t>
      </w:r>
      <w:r w:rsidR="007177DC">
        <w:rPr>
          <w:highlight w:val="white"/>
        </w:rPr>
        <w:t>.</w:t>
      </w:r>
    </w:p>
    <w:p w14:paraId="54C2BF12" w14:textId="77777777" w:rsidR="000C66C2" w:rsidRDefault="000C66C2" w:rsidP="00D151E0">
      <w:pPr>
        <w:spacing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4E28EEC7" w14:textId="59A88ACE" w:rsidR="000C66C2" w:rsidRDefault="00EB2185" w:rsidP="00D151E0">
      <w:pPr>
        <w:spacing w:after="200" w:line="240" w:lineRule="auto"/>
        <w:jc w:val="both"/>
      </w:pPr>
      <w:r w:rsidRPr="00D151E0">
        <w:t xml:space="preserve">We handle and store your personal information in line with the law - including the </w:t>
      </w:r>
      <w:r w:rsidR="00695CCD" w:rsidRPr="00D151E0">
        <w:t xml:space="preserve">General Data Protection </w:t>
      </w:r>
      <w:r w:rsidR="00695CCD" w:rsidRPr="000304F6">
        <w:rPr>
          <w:rFonts w:eastAsia="Open Sans"/>
        </w:rPr>
        <w:t>Law (Bailiwick of Guernsey) 2017</w:t>
      </w:r>
      <w:r w:rsidR="00695CCD" w:rsidRPr="00D151E0">
        <w:t>.</w:t>
      </w:r>
    </w:p>
    <w:p w14:paraId="5A697A1D" w14:textId="77777777" w:rsidR="004F2659" w:rsidRPr="004F2659" w:rsidRDefault="004F2659" w:rsidP="001A687F">
      <w:pPr>
        <w:spacing w:after="200" w:line="240" w:lineRule="auto"/>
        <w:jc w:val="both"/>
        <w:rPr>
          <w:rFonts w:eastAsia="Open Sans"/>
          <w:b/>
          <w:sz w:val="14"/>
          <w:szCs w:val="14"/>
        </w:rPr>
      </w:pPr>
    </w:p>
    <w:p w14:paraId="135D2EF3" w14:textId="07B8DFAC" w:rsidR="000C66C2" w:rsidRPr="000304F6" w:rsidRDefault="000905BE" w:rsidP="001A687F">
      <w:pPr>
        <w:spacing w:after="200" w:line="240" w:lineRule="auto"/>
        <w:jc w:val="both"/>
        <w:rPr>
          <w:rFonts w:eastAsia="Open Sans"/>
          <w:b/>
          <w:sz w:val="28"/>
          <w:szCs w:val="28"/>
        </w:rPr>
      </w:pPr>
      <w:r w:rsidRPr="000304F6">
        <w:rPr>
          <w:rFonts w:eastAsia="Open Sans"/>
          <w:b/>
          <w:sz w:val="28"/>
          <w:szCs w:val="28"/>
        </w:rPr>
        <w:t>Who is responsible for keeping your information safe?</w:t>
      </w:r>
    </w:p>
    <w:p w14:paraId="78DECDE8" w14:textId="37C0571A" w:rsidR="000905BE" w:rsidRDefault="000905BE" w:rsidP="00E31D9B">
      <w:pPr>
        <w:spacing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 w:rsidRPr="000304F6">
        <w:rPr>
          <w:rFonts w:eastAsia="Open Sans"/>
        </w:rPr>
        <w:t>Each</w:t>
      </w:r>
      <w:r w:rsidRPr="00D151E0">
        <w:t xml:space="preserve"> local </w:t>
      </w:r>
      <w:r w:rsidRPr="000304F6">
        <w:rPr>
          <w:rFonts w:eastAsia="Open Sans"/>
        </w:rPr>
        <w:t xml:space="preserve">Citizens </w:t>
      </w:r>
      <w:r w:rsidRPr="000304F6">
        <w:rPr>
          <w:rFonts w:eastAsia="Open Sans"/>
          <w:color w:val="000000" w:themeColor="text1"/>
        </w:rPr>
        <w:t xml:space="preserve">Advice is an independent </w:t>
      </w:r>
      <w:r w:rsidRPr="00D151E0">
        <w:rPr>
          <w:color w:val="000000" w:themeColor="text1"/>
        </w:rPr>
        <w:t>charity</w:t>
      </w:r>
      <w:r w:rsidRPr="000304F6">
        <w:rPr>
          <w:rFonts w:eastAsia="Open Sans"/>
          <w:color w:val="000000" w:themeColor="text1"/>
        </w:rPr>
        <w:t xml:space="preserve"> and a member of </w:t>
      </w:r>
      <w:r w:rsidRPr="00D151E0">
        <w:rPr>
          <w:color w:val="000000" w:themeColor="text1"/>
        </w:rPr>
        <w:t>the national</w:t>
      </w:r>
      <w:r w:rsidR="00277ABA">
        <w:rPr>
          <w:rFonts w:ascii="Open Sans" w:eastAsia="Open Sans" w:hAnsi="Open Sans" w:cs="Open Sans"/>
          <w:color w:val="FF0000"/>
          <w:sz w:val="24"/>
          <w:szCs w:val="24"/>
        </w:rPr>
        <w:t xml:space="preserve"> </w:t>
      </w:r>
      <w:r w:rsidRPr="000304F6">
        <w:rPr>
          <w:rFonts w:eastAsia="Open Sans"/>
          <w:color w:val="000000" w:themeColor="text1"/>
        </w:rPr>
        <w:t xml:space="preserve">Citizens Advice </w:t>
      </w:r>
      <w:r w:rsidR="00277ABA" w:rsidRPr="00277ABA">
        <w:rPr>
          <w:rFonts w:eastAsia="Open Sans"/>
        </w:rPr>
        <w:t>charity</w:t>
      </w:r>
      <w:r w:rsidR="00277ABA">
        <w:rPr>
          <w:rFonts w:ascii="Open Sans" w:eastAsia="Open Sans" w:hAnsi="Open Sans" w:cs="Open Sans"/>
          <w:sz w:val="24"/>
          <w:szCs w:val="24"/>
        </w:rPr>
        <w:t>.</w:t>
      </w:r>
    </w:p>
    <w:p w14:paraId="68DA545D" w14:textId="77777777" w:rsidR="007177DC" w:rsidRPr="00D151E0" w:rsidRDefault="007177DC" w:rsidP="00E31D9B">
      <w:pPr>
        <w:spacing w:line="240" w:lineRule="auto"/>
        <w:jc w:val="both"/>
        <w:rPr>
          <w:color w:val="000000" w:themeColor="text1"/>
        </w:rPr>
      </w:pPr>
    </w:p>
    <w:p w14:paraId="168E2EE0" w14:textId="77777777" w:rsidR="001E6CB2" w:rsidRDefault="000905BE" w:rsidP="00E31D9B">
      <w:pPr>
        <w:spacing w:line="240" w:lineRule="auto"/>
        <w:jc w:val="both"/>
        <w:rPr>
          <w:rFonts w:eastAsia="Open Sans"/>
          <w:color w:val="000000" w:themeColor="text1"/>
        </w:rPr>
      </w:pPr>
      <w:bookmarkStart w:id="1" w:name="_Hlk516830347"/>
      <w:r w:rsidRPr="000304F6">
        <w:rPr>
          <w:rFonts w:eastAsia="Open Sans"/>
          <w:color w:val="000000" w:themeColor="text1"/>
        </w:rPr>
        <w:t>Citizens Advice Guernsey is the data controller responsible for keeping your information safe and complying with data protection law.</w:t>
      </w:r>
      <w:bookmarkStart w:id="2" w:name="_bemlwcczc4n4" w:colFirst="0" w:colLast="0"/>
      <w:bookmarkEnd w:id="1"/>
      <w:bookmarkEnd w:id="2"/>
    </w:p>
    <w:p w14:paraId="4DC6722F" w14:textId="36953A7E" w:rsidR="00E31D9B" w:rsidRDefault="00E31D9B" w:rsidP="00E31D9B">
      <w:pPr>
        <w:pStyle w:val="Title"/>
        <w:spacing w:after="0" w:line="240" w:lineRule="auto"/>
        <w:jc w:val="both"/>
        <w:rPr>
          <w:rFonts w:eastAsia="Open Sans"/>
          <w:b/>
          <w:color w:val="000000" w:themeColor="text1"/>
          <w:sz w:val="28"/>
          <w:szCs w:val="28"/>
        </w:rPr>
      </w:pPr>
      <w:r w:rsidRPr="00D151E0">
        <w:rPr>
          <w:b/>
          <w:color w:val="000000" w:themeColor="text1"/>
          <w:sz w:val="28"/>
        </w:rPr>
        <w:lastRenderedPageBreak/>
        <w:t xml:space="preserve">How Citizens Advice </w:t>
      </w:r>
      <w:r w:rsidRPr="000304F6">
        <w:rPr>
          <w:rFonts w:eastAsia="Open Sans"/>
          <w:b/>
          <w:color w:val="000000" w:themeColor="text1"/>
          <w:sz w:val="28"/>
          <w:szCs w:val="28"/>
        </w:rPr>
        <w:t>Guernsey collect your data</w:t>
      </w:r>
    </w:p>
    <w:p w14:paraId="07A84842" w14:textId="77777777" w:rsidR="00E31D9B" w:rsidRDefault="00E31D9B" w:rsidP="007426AB">
      <w:pPr>
        <w:jc w:val="both"/>
        <w:rPr>
          <w:b/>
          <w:bCs/>
        </w:rPr>
      </w:pPr>
    </w:p>
    <w:p w14:paraId="5494FA0B" w14:textId="5117586E" w:rsidR="00BF32FE" w:rsidRDefault="00BF32FE" w:rsidP="007426AB">
      <w:pPr>
        <w:jc w:val="both"/>
        <w:rPr>
          <w:b/>
          <w:bCs/>
        </w:rPr>
      </w:pPr>
      <w:r w:rsidRPr="00ED7132">
        <w:rPr>
          <w:b/>
          <w:bCs/>
        </w:rPr>
        <w:t>When you get advice from an adviser - our privacy policy</w:t>
      </w:r>
    </w:p>
    <w:p w14:paraId="150101EB" w14:textId="77777777" w:rsidR="007177DC" w:rsidRDefault="00277ABA" w:rsidP="00D151E0">
      <w:pPr>
        <w:jc w:val="both"/>
      </w:pPr>
      <w:r w:rsidRPr="00D151E0">
        <w:t xml:space="preserve">We collect and use the details you give us so we can help you. We have a </w:t>
      </w:r>
      <w:r w:rsidR="007177DC">
        <w:t>‘</w:t>
      </w:r>
      <w:r w:rsidRPr="00D151E0">
        <w:t>legitimate interest</w:t>
      </w:r>
      <w:r w:rsidR="007177DC">
        <w:t>’</w:t>
      </w:r>
      <w:r w:rsidRPr="00D151E0">
        <w:t xml:space="preserve"> to do this under data protection law. This means it lets us carry out our aims and goals as an organisation. </w:t>
      </w:r>
    </w:p>
    <w:p w14:paraId="158FC236" w14:textId="77777777" w:rsidR="007177DC" w:rsidRDefault="007177DC" w:rsidP="00D151E0">
      <w:pPr>
        <w:jc w:val="both"/>
      </w:pPr>
    </w:p>
    <w:p w14:paraId="46AACD58" w14:textId="62B359FA" w:rsidR="00277ABA" w:rsidRDefault="00277ABA" w:rsidP="00D151E0">
      <w:pPr>
        <w:jc w:val="both"/>
      </w:pPr>
      <w:r w:rsidRPr="00D151E0">
        <w:t>We'll always explain how we use your information.</w:t>
      </w:r>
    </w:p>
    <w:p w14:paraId="3AEB5CA0" w14:textId="77777777" w:rsidR="007177DC" w:rsidRPr="00D151E0" w:rsidRDefault="007177DC" w:rsidP="00D151E0">
      <w:pPr>
        <w:jc w:val="both"/>
      </w:pPr>
    </w:p>
    <w:p w14:paraId="32FE1964" w14:textId="77777777" w:rsidR="00695CCD" w:rsidRPr="00F309AB" w:rsidRDefault="00695CCD" w:rsidP="007426AB">
      <w:pPr>
        <w:spacing w:after="200" w:line="240" w:lineRule="auto"/>
        <w:jc w:val="both"/>
        <w:rPr>
          <w:rFonts w:eastAsia="Open Sans"/>
          <w:b/>
          <w:color w:val="000000" w:themeColor="text1"/>
          <w:sz w:val="28"/>
          <w:szCs w:val="28"/>
        </w:rPr>
      </w:pPr>
      <w:r w:rsidRPr="00F309AB">
        <w:rPr>
          <w:rFonts w:eastAsia="Open Sans"/>
          <w:b/>
          <w:color w:val="000000" w:themeColor="text1"/>
          <w:sz w:val="28"/>
          <w:szCs w:val="28"/>
        </w:rPr>
        <w:t>Consent for feedback</w:t>
      </w:r>
    </w:p>
    <w:p w14:paraId="5920D463" w14:textId="471A44CB" w:rsidR="009E5B6A" w:rsidRDefault="009E5B6A" w:rsidP="00D151E0">
      <w:pPr>
        <w:spacing w:after="200" w:line="240" w:lineRule="auto"/>
        <w:jc w:val="both"/>
        <w:rPr>
          <w:rFonts w:eastAsia="Open Sans"/>
          <w:color w:val="000000" w:themeColor="text1"/>
        </w:rPr>
      </w:pPr>
      <w:r w:rsidRPr="00D151E0">
        <w:rPr>
          <w:color w:val="000000" w:themeColor="text1"/>
        </w:rPr>
        <w:t xml:space="preserve">If you </w:t>
      </w:r>
      <w:r w:rsidRPr="000304F6">
        <w:rPr>
          <w:rFonts w:eastAsia="Open Sans"/>
          <w:color w:val="000000" w:themeColor="text1"/>
        </w:rPr>
        <w:t>give</w:t>
      </w:r>
      <w:r w:rsidRPr="00D151E0">
        <w:rPr>
          <w:color w:val="000000" w:themeColor="text1"/>
        </w:rPr>
        <w:t xml:space="preserve"> permission to </w:t>
      </w:r>
      <w:r w:rsidRPr="000304F6">
        <w:rPr>
          <w:rFonts w:eastAsia="Open Sans"/>
          <w:color w:val="000000" w:themeColor="text1"/>
        </w:rPr>
        <w:t>be contacted for feedback</w:t>
      </w:r>
      <w:r w:rsidR="007177DC">
        <w:rPr>
          <w:rFonts w:eastAsia="Open Sans"/>
          <w:color w:val="000000" w:themeColor="text1"/>
        </w:rPr>
        <w:t>,</w:t>
      </w:r>
      <w:r w:rsidRPr="000304F6">
        <w:rPr>
          <w:rFonts w:eastAsia="Open Sans"/>
          <w:color w:val="000000" w:themeColor="text1"/>
        </w:rPr>
        <w:t xml:space="preserve"> your personal details will be recorded</w:t>
      </w:r>
      <w:r w:rsidR="003803DD" w:rsidRPr="000304F6">
        <w:rPr>
          <w:rFonts w:eastAsia="Open Sans"/>
          <w:color w:val="000000" w:themeColor="text1"/>
        </w:rPr>
        <w:t xml:space="preserve"> separately from</w:t>
      </w:r>
      <w:r w:rsidR="003803DD" w:rsidRPr="00D151E0">
        <w:rPr>
          <w:color w:val="000000" w:themeColor="text1"/>
        </w:rPr>
        <w:t xml:space="preserve"> the </w:t>
      </w:r>
      <w:r w:rsidR="003803DD" w:rsidRPr="000304F6">
        <w:rPr>
          <w:rFonts w:eastAsia="Open Sans"/>
          <w:color w:val="000000" w:themeColor="text1"/>
        </w:rPr>
        <w:t xml:space="preserve">case record. </w:t>
      </w:r>
    </w:p>
    <w:p w14:paraId="56F22CF4" w14:textId="77777777" w:rsidR="00B2344E" w:rsidRPr="007D62AD" w:rsidRDefault="00B2344E" w:rsidP="00B2344E">
      <w:pPr>
        <w:jc w:val="both"/>
        <w:rPr>
          <w:sz w:val="16"/>
          <w:szCs w:val="16"/>
        </w:rPr>
      </w:pPr>
    </w:p>
    <w:p w14:paraId="5B80C99B" w14:textId="08E6514D" w:rsidR="003803DD" w:rsidRPr="00D151E0" w:rsidRDefault="00EB2185" w:rsidP="006239DB">
      <w:pPr>
        <w:tabs>
          <w:tab w:val="left" w:pos="6087"/>
        </w:tabs>
        <w:spacing w:after="200" w:line="240" w:lineRule="auto"/>
        <w:jc w:val="both"/>
        <w:rPr>
          <w:b/>
          <w:color w:val="000000" w:themeColor="text1"/>
          <w:sz w:val="28"/>
        </w:rPr>
      </w:pPr>
      <w:r w:rsidRPr="00D151E0">
        <w:rPr>
          <w:b/>
          <w:color w:val="000000" w:themeColor="text1"/>
          <w:sz w:val="28"/>
        </w:rPr>
        <w:t xml:space="preserve">What Citizens Advice </w:t>
      </w:r>
      <w:r w:rsidR="00082C5F" w:rsidRPr="000304F6">
        <w:rPr>
          <w:rFonts w:eastAsia="Open Sans"/>
          <w:b/>
          <w:color w:val="000000" w:themeColor="text1"/>
          <w:sz w:val="28"/>
          <w:szCs w:val="28"/>
        </w:rPr>
        <w:t>Guernsey</w:t>
      </w:r>
      <w:r w:rsidRPr="00D151E0">
        <w:rPr>
          <w:b/>
          <w:color w:val="000000" w:themeColor="text1"/>
          <w:sz w:val="28"/>
        </w:rPr>
        <w:t xml:space="preserve"> ask </w:t>
      </w:r>
      <w:proofErr w:type="gramStart"/>
      <w:r w:rsidRPr="00D151E0">
        <w:rPr>
          <w:b/>
          <w:color w:val="000000" w:themeColor="text1"/>
          <w:sz w:val="28"/>
        </w:rPr>
        <w:t>for</w:t>
      </w:r>
      <w:proofErr w:type="gramEnd"/>
      <w:r w:rsidR="00D3400A">
        <w:rPr>
          <w:b/>
          <w:color w:val="000000" w:themeColor="text1"/>
          <w:sz w:val="28"/>
        </w:rPr>
        <w:tab/>
      </w:r>
    </w:p>
    <w:p w14:paraId="76C331DF" w14:textId="77777777" w:rsidR="00BF32FE" w:rsidRDefault="00BF32FE" w:rsidP="007426AB">
      <w:pPr>
        <w:jc w:val="both"/>
        <w:rPr>
          <w:b/>
          <w:bCs/>
        </w:rPr>
      </w:pPr>
      <w:r w:rsidRPr="00ED7132">
        <w:rPr>
          <w:b/>
          <w:bCs/>
        </w:rPr>
        <w:t>What information we ask for</w:t>
      </w:r>
    </w:p>
    <w:p w14:paraId="46B2D9A1" w14:textId="55CDFBE8" w:rsidR="00BF32FE" w:rsidRDefault="00BF32FE" w:rsidP="007426AB">
      <w:pPr>
        <w:jc w:val="both"/>
      </w:pPr>
      <w:r w:rsidRPr="00ED7132">
        <w:t>We</w:t>
      </w:r>
      <w:r w:rsidR="00F309AB">
        <w:t xml:space="preserve"> wi</w:t>
      </w:r>
      <w:r w:rsidRPr="00ED7132">
        <w:t>ll only ask for information that</w:t>
      </w:r>
      <w:r w:rsidR="00F309AB">
        <w:t xml:space="preserve"> is</w:t>
      </w:r>
      <w:r w:rsidRPr="00ED7132">
        <w:t xml:space="preserve"> relevant to your problem. Depending on what you want help with, this might include:</w:t>
      </w:r>
    </w:p>
    <w:p w14:paraId="5A45DD27" w14:textId="77777777" w:rsidR="007177DC" w:rsidRPr="0049738F" w:rsidRDefault="007177DC" w:rsidP="007426AB">
      <w:pPr>
        <w:jc w:val="both"/>
        <w:rPr>
          <w:sz w:val="16"/>
          <w:szCs w:val="16"/>
        </w:rPr>
      </w:pPr>
    </w:p>
    <w:p w14:paraId="6952E7F4" w14:textId="08C1E9CE" w:rsidR="008D44CA" w:rsidRPr="008D44CA" w:rsidRDefault="00BF32FE" w:rsidP="004C3339">
      <w:pPr>
        <w:pStyle w:val="ListParagraph"/>
        <w:numPr>
          <w:ilvl w:val="0"/>
          <w:numId w:val="17"/>
        </w:numPr>
        <w:ind w:left="714" w:hanging="357"/>
        <w:jc w:val="both"/>
      </w:pPr>
      <w:r w:rsidRPr="008D44CA">
        <w:t xml:space="preserve">your </w:t>
      </w:r>
      <w:r w:rsidRPr="00ED7132">
        <w:t xml:space="preserve">name and contact details - so we can keep in touch with </w:t>
      </w:r>
      <w:r w:rsidRPr="00D151E0">
        <w:t xml:space="preserve">you </w:t>
      </w:r>
      <w:r w:rsidR="008D44CA" w:rsidRPr="00ED7132">
        <w:t>about</w:t>
      </w:r>
      <w:r w:rsidR="008D44CA" w:rsidRPr="00D151E0">
        <w:t xml:space="preserve"> your </w:t>
      </w:r>
      <w:proofErr w:type="gramStart"/>
      <w:r w:rsidR="008D44CA" w:rsidRPr="00ED7132">
        <w:t>case</w:t>
      </w:r>
      <w:proofErr w:type="gramEnd"/>
    </w:p>
    <w:p w14:paraId="28186450" w14:textId="7EE9C5B7" w:rsidR="00BF32FE" w:rsidRPr="00ED7132" w:rsidRDefault="00BF32FE" w:rsidP="004C3339">
      <w:pPr>
        <w:pStyle w:val="ListParagraph"/>
        <w:numPr>
          <w:ilvl w:val="0"/>
          <w:numId w:val="17"/>
        </w:numPr>
        <w:ind w:left="714" w:hanging="357"/>
        <w:jc w:val="both"/>
      </w:pPr>
      <w:r w:rsidRPr="00ED7132">
        <w:t>personal information - for example about family, work, or financial circumstances, or if you</w:t>
      </w:r>
      <w:r w:rsidR="00F309AB">
        <w:t xml:space="preserve"> are</w:t>
      </w:r>
      <w:r w:rsidRPr="00ED7132">
        <w:t xml:space="preserve"> vulnerable or at risk of </w:t>
      </w:r>
      <w:proofErr w:type="gramStart"/>
      <w:r w:rsidRPr="00ED7132">
        <w:t>harm</w:t>
      </w:r>
      <w:proofErr w:type="gramEnd"/>
    </w:p>
    <w:p w14:paraId="4ACD0FED" w14:textId="35650B79" w:rsidR="00BF32FE" w:rsidRPr="00ED7132" w:rsidRDefault="008D44CA" w:rsidP="004C3339">
      <w:pPr>
        <w:pStyle w:val="ListParagraph"/>
        <w:numPr>
          <w:ilvl w:val="0"/>
          <w:numId w:val="17"/>
        </w:numPr>
        <w:ind w:left="714" w:hanging="357"/>
        <w:jc w:val="both"/>
      </w:pPr>
      <w:r w:rsidRPr="008D44CA">
        <w:t>details about</w:t>
      </w:r>
      <w:r>
        <w:t xml:space="preserve"> </w:t>
      </w:r>
      <w:r w:rsidR="00BF32FE" w:rsidRPr="00D151E0">
        <w:t xml:space="preserve">services you get </w:t>
      </w:r>
      <w:r w:rsidR="00BF32FE" w:rsidRPr="00ED7132">
        <w:t xml:space="preserve">that are causing you problems - like </w:t>
      </w:r>
      <w:r w:rsidR="003A60AB">
        <w:t>gas, electricity</w:t>
      </w:r>
      <w:r w:rsidR="00BF32FE" w:rsidRPr="00D151E0">
        <w:t xml:space="preserve"> or </w:t>
      </w:r>
      <w:proofErr w:type="gramStart"/>
      <w:r w:rsidR="00BF32FE" w:rsidRPr="00ED7132">
        <w:t>post</w:t>
      </w:r>
      <w:proofErr w:type="gramEnd"/>
    </w:p>
    <w:p w14:paraId="37E8E026" w14:textId="77777777" w:rsidR="00BF32FE" w:rsidRPr="00ED7132" w:rsidRDefault="00BF32FE" w:rsidP="004C3339">
      <w:pPr>
        <w:numPr>
          <w:ilvl w:val="0"/>
          <w:numId w:val="8"/>
        </w:numPr>
        <w:ind w:left="714" w:hanging="357"/>
        <w:jc w:val="both"/>
      </w:pPr>
      <w:r w:rsidRPr="00ED7132">
        <w:t>details of items or services you</w:t>
      </w:r>
      <w:r w:rsidR="00F309AB">
        <w:t xml:space="preserve"> hav</w:t>
      </w:r>
      <w:r w:rsidRPr="00ED7132">
        <w:t>e bought and traders you</w:t>
      </w:r>
      <w:r w:rsidR="00F309AB">
        <w:t xml:space="preserve"> have</w:t>
      </w:r>
      <w:r w:rsidRPr="00ED7132">
        <w:t xml:space="preserve"> dealt </w:t>
      </w:r>
      <w:proofErr w:type="gramStart"/>
      <w:r w:rsidRPr="00ED7132">
        <w:t>with</w:t>
      </w:r>
      <w:proofErr w:type="gramEnd"/>
    </w:p>
    <w:p w14:paraId="7BEBDE9A" w14:textId="12333717" w:rsidR="00052519" w:rsidRDefault="00BF32FE" w:rsidP="004C3339">
      <w:pPr>
        <w:numPr>
          <w:ilvl w:val="0"/>
          <w:numId w:val="8"/>
        </w:numPr>
        <w:ind w:left="714" w:hanging="357"/>
        <w:jc w:val="both"/>
      </w:pPr>
      <w:r w:rsidRPr="00ED7132">
        <w:t xml:space="preserve">information like your gender, </w:t>
      </w:r>
      <w:proofErr w:type="gramStart"/>
      <w:r w:rsidRPr="00ED7132">
        <w:t>ethnicity</w:t>
      </w:r>
      <w:proofErr w:type="gramEnd"/>
      <w:r w:rsidRPr="00ED7132">
        <w:t xml:space="preserve"> or sexual orientation</w:t>
      </w:r>
      <w:r w:rsidR="004C3339">
        <w:t>.</w:t>
      </w:r>
    </w:p>
    <w:p w14:paraId="10BE5CCE" w14:textId="77777777" w:rsidR="002439DE" w:rsidRDefault="002439DE" w:rsidP="006239DB">
      <w:pPr>
        <w:ind w:left="714"/>
        <w:jc w:val="both"/>
      </w:pPr>
    </w:p>
    <w:p w14:paraId="6C946E57" w14:textId="00A92421" w:rsidR="0090211F" w:rsidRDefault="00374683" w:rsidP="0090211F">
      <w:pPr>
        <w:jc w:val="both"/>
      </w:pPr>
      <w:r>
        <w:t xml:space="preserve">If seeking Money Advise </w:t>
      </w:r>
      <w:proofErr w:type="gramStart"/>
      <w:r>
        <w:t>assistance</w:t>
      </w:r>
      <w:proofErr w:type="gramEnd"/>
      <w:r w:rsidR="002439DE">
        <w:t xml:space="preserve"> we may ask for data </w:t>
      </w:r>
    </w:p>
    <w:p w14:paraId="0B3441CC" w14:textId="7B78EE41" w:rsidR="007D2BA2" w:rsidRDefault="007D2BA2" w:rsidP="007D2BA2">
      <w:pPr>
        <w:numPr>
          <w:ilvl w:val="0"/>
          <w:numId w:val="8"/>
        </w:numPr>
        <w:ind w:left="714" w:hanging="357"/>
        <w:jc w:val="both"/>
      </w:pPr>
      <w:r>
        <w:t xml:space="preserve">about </w:t>
      </w:r>
      <w:r w:rsidR="00F541E1">
        <w:t xml:space="preserve">your household, partner, personal </w:t>
      </w:r>
      <w:proofErr w:type="gramStart"/>
      <w:r w:rsidR="00F541E1">
        <w:t>history</w:t>
      </w:r>
      <w:proofErr w:type="gramEnd"/>
      <w:r w:rsidR="00F541E1">
        <w:t xml:space="preserve"> and any relevant medical conditions.  </w:t>
      </w:r>
    </w:p>
    <w:p w14:paraId="53DAD938" w14:textId="010EE30F" w:rsidR="00862382" w:rsidRDefault="00887D5B" w:rsidP="006239DB">
      <w:pPr>
        <w:jc w:val="both"/>
      </w:pPr>
      <w:r>
        <w:t>We will always seek your specific approval if we need to record or share any such personal data.</w:t>
      </w:r>
    </w:p>
    <w:p w14:paraId="22C7C11E" w14:textId="77777777" w:rsidR="00052519" w:rsidRPr="00ED7132" w:rsidRDefault="00052519" w:rsidP="00103FD8">
      <w:pPr>
        <w:spacing w:line="240" w:lineRule="auto"/>
        <w:ind w:left="720"/>
        <w:jc w:val="both"/>
      </w:pPr>
    </w:p>
    <w:p w14:paraId="64486973" w14:textId="77777777" w:rsidR="00BF32FE" w:rsidRDefault="00BF32FE" w:rsidP="007426AB">
      <w:pPr>
        <w:jc w:val="both"/>
      </w:pPr>
      <w:r w:rsidRPr="00ED7132">
        <w:t xml:space="preserve">We </w:t>
      </w:r>
      <w:r w:rsidRPr="00D151E0">
        <w:t xml:space="preserve">occasionally </w:t>
      </w:r>
      <w:r w:rsidRPr="00ED7132">
        <w:t>ask for details about someone else like a neighbour or your partner so we can deal with an enquiry. We</w:t>
      </w:r>
      <w:r w:rsidR="00F309AB">
        <w:t xml:space="preserve"> wi</w:t>
      </w:r>
      <w:r w:rsidRPr="00ED7132">
        <w:t>ll only do this if we have a legitimate interest in the information, or we need it to protect someone's life.</w:t>
      </w:r>
    </w:p>
    <w:p w14:paraId="49023A8B" w14:textId="77777777" w:rsidR="00052519" w:rsidRPr="00ED7132" w:rsidRDefault="00052519" w:rsidP="007426AB">
      <w:pPr>
        <w:jc w:val="both"/>
      </w:pPr>
    </w:p>
    <w:p w14:paraId="758CB132" w14:textId="2C9959D4" w:rsidR="00BF32FE" w:rsidRDefault="00BF32FE" w:rsidP="007426AB">
      <w:pPr>
        <w:jc w:val="both"/>
        <w:rPr>
          <w:b/>
        </w:rPr>
      </w:pPr>
      <w:r w:rsidRPr="00103FD8">
        <w:rPr>
          <w:b/>
        </w:rPr>
        <w:t>You can withdraw your consent at any time. Tell us what personal information you do</w:t>
      </w:r>
      <w:r w:rsidR="00F309AB">
        <w:rPr>
          <w:b/>
        </w:rPr>
        <w:t xml:space="preserve"> </w:t>
      </w:r>
      <w:r w:rsidRPr="00103FD8">
        <w:rPr>
          <w:b/>
        </w:rPr>
        <w:t>n</w:t>
      </w:r>
      <w:r w:rsidR="00F309AB">
        <w:rPr>
          <w:b/>
        </w:rPr>
        <w:t>o</w:t>
      </w:r>
      <w:r w:rsidRPr="00103FD8">
        <w:rPr>
          <w:b/>
        </w:rPr>
        <w:t xml:space="preserve">t want us to </w:t>
      </w:r>
      <w:proofErr w:type="gramStart"/>
      <w:r w:rsidRPr="00103FD8">
        <w:rPr>
          <w:b/>
        </w:rPr>
        <w:t>store</w:t>
      </w:r>
      <w:proofErr w:type="gramEnd"/>
      <w:r w:rsidRPr="00103FD8">
        <w:rPr>
          <w:b/>
        </w:rPr>
        <w:t xml:space="preserve"> and we</w:t>
      </w:r>
      <w:r w:rsidR="00F309AB">
        <w:rPr>
          <w:b/>
        </w:rPr>
        <w:t xml:space="preserve"> wi</w:t>
      </w:r>
      <w:r w:rsidRPr="00103FD8">
        <w:rPr>
          <w:b/>
        </w:rPr>
        <w:t>ll delete it.</w:t>
      </w:r>
    </w:p>
    <w:p w14:paraId="6BDDBA16" w14:textId="742BA385" w:rsidR="008D44CA" w:rsidRDefault="008D44CA" w:rsidP="008D44CA">
      <w:pPr>
        <w:jc w:val="both"/>
        <w:rPr>
          <w:rFonts w:eastAsia="Open Sans"/>
          <w:b/>
          <w:sz w:val="28"/>
          <w:szCs w:val="28"/>
        </w:rPr>
      </w:pPr>
    </w:p>
    <w:p w14:paraId="35F1807C" w14:textId="33118D31" w:rsidR="00BF32FE" w:rsidRDefault="00BF32FE" w:rsidP="007426AB">
      <w:pPr>
        <w:jc w:val="both"/>
        <w:rPr>
          <w:b/>
          <w:bCs/>
        </w:rPr>
      </w:pPr>
      <w:r w:rsidRPr="00D151E0">
        <w:rPr>
          <w:b/>
        </w:rPr>
        <w:t xml:space="preserve">How </w:t>
      </w:r>
      <w:r w:rsidRPr="00ED7132">
        <w:rPr>
          <w:b/>
          <w:bCs/>
        </w:rPr>
        <w:t>we use your information</w:t>
      </w:r>
    </w:p>
    <w:p w14:paraId="4475FE5F" w14:textId="77777777" w:rsidR="00BF32FE" w:rsidRPr="000304F6" w:rsidRDefault="00BF32FE" w:rsidP="007426AB">
      <w:pPr>
        <w:spacing w:after="200" w:line="240" w:lineRule="auto"/>
        <w:jc w:val="both"/>
        <w:rPr>
          <w:rFonts w:eastAsia="Open Sans"/>
          <w:color w:val="000000" w:themeColor="text1"/>
        </w:rPr>
      </w:pPr>
      <w:r w:rsidRPr="000304F6">
        <w:rPr>
          <w:rFonts w:eastAsia="Open Sans"/>
          <w:color w:val="000000" w:themeColor="text1"/>
        </w:rPr>
        <w:t xml:space="preserve">We collect and use your information primarily to help solve your problems. We also use it to improve our services and to tackle wider issues in society that affect people’s lives. </w:t>
      </w:r>
    </w:p>
    <w:p w14:paraId="7DAC6184" w14:textId="45421442" w:rsidR="00BF32FE" w:rsidRDefault="00BF32FE" w:rsidP="007426AB">
      <w:pPr>
        <w:jc w:val="both"/>
      </w:pPr>
      <w:r w:rsidRPr="00ED7132">
        <w:t>We only access your information for other reasons if we really need to - for example:</w:t>
      </w:r>
    </w:p>
    <w:p w14:paraId="131001D2" w14:textId="77777777" w:rsidR="007177DC" w:rsidRPr="0049738F" w:rsidRDefault="007177DC" w:rsidP="007426AB">
      <w:pPr>
        <w:jc w:val="both"/>
        <w:rPr>
          <w:sz w:val="16"/>
          <w:szCs w:val="16"/>
        </w:rPr>
      </w:pPr>
    </w:p>
    <w:p w14:paraId="59261171" w14:textId="77777777" w:rsidR="00BF32FE" w:rsidRPr="00ED7132" w:rsidRDefault="00BF32FE" w:rsidP="007426AB">
      <w:pPr>
        <w:numPr>
          <w:ilvl w:val="0"/>
          <w:numId w:val="10"/>
        </w:numPr>
        <w:spacing w:line="240" w:lineRule="auto"/>
        <w:jc w:val="both"/>
      </w:pPr>
      <w:r w:rsidRPr="00ED7132">
        <w:t>for training and quality purposes</w:t>
      </w:r>
    </w:p>
    <w:p w14:paraId="24780C12" w14:textId="77777777" w:rsidR="00BF32FE" w:rsidRPr="00ED7132" w:rsidRDefault="00BF32FE" w:rsidP="007426AB">
      <w:pPr>
        <w:numPr>
          <w:ilvl w:val="0"/>
          <w:numId w:val="10"/>
        </w:numPr>
        <w:spacing w:line="240" w:lineRule="auto"/>
        <w:jc w:val="both"/>
      </w:pPr>
      <w:r w:rsidRPr="00ED7132">
        <w:t>to investigate complaints</w:t>
      </w:r>
    </w:p>
    <w:p w14:paraId="2C73D739" w14:textId="77777777" w:rsidR="00BF32FE" w:rsidRPr="00ED7132" w:rsidRDefault="00BF32FE" w:rsidP="007426AB">
      <w:pPr>
        <w:numPr>
          <w:ilvl w:val="0"/>
          <w:numId w:val="10"/>
        </w:numPr>
        <w:spacing w:line="240" w:lineRule="auto"/>
        <w:jc w:val="both"/>
      </w:pPr>
      <w:r w:rsidRPr="00ED7132">
        <w:t>to get feedback from you about our services</w:t>
      </w:r>
    </w:p>
    <w:p w14:paraId="73146086" w14:textId="77777777" w:rsidR="00BF32FE" w:rsidRDefault="00BF32FE" w:rsidP="007426AB">
      <w:pPr>
        <w:numPr>
          <w:ilvl w:val="0"/>
          <w:numId w:val="10"/>
        </w:numPr>
        <w:spacing w:line="240" w:lineRule="auto"/>
        <w:jc w:val="both"/>
      </w:pPr>
      <w:r w:rsidRPr="00ED7132">
        <w:t xml:space="preserve">to help us improve our </w:t>
      </w:r>
      <w:proofErr w:type="gramStart"/>
      <w:r w:rsidRPr="00ED7132">
        <w:t>services</w:t>
      </w:r>
      <w:proofErr w:type="gramEnd"/>
    </w:p>
    <w:p w14:paraId="6FC7E512" w14:textId="77777777" w:rsidR="00052519" w:rsidRPr="00ED7132" w:rsidRDefault="00052519" w:rsidP="00103FD8">
      <w:pPr>
        <w:spacing w:line="240" w:lineRule="auto"/>
        <w:ind w:left="720"/>
        <w:jc w:val="both"/>
      </w:pPr>
    </w:p>
    <w:p w14:paraId="3205DDC4" w14:textId="77777777" w:rsidR="00B2344E" w:rsidRDefault="00BF32FE" w:rsidP="00B2344E">
      <w:pPr>
        <w:jc w:val="both"/>
      </w:pPr>
      <w:r w:rsidRPr="00ED7132">
        <w:t>All advisers and staff accessing data have had data protection training to make sure your information is handled sensitively and securely.</w:t>
      </w:r>
    </w:p>
    <w:p w14:paraId="385339CA" w14:textId="77777777" w:rsidR="008903E0" w:rsidRDefault="008903E0" w:rsidP="00B2344E">
      <w:pPr>
        <w:jc w:val="both"/>
      </w:pPr>
    </w:p>
    <w:p w14:paraId="6513C989" w14:textId="77777777" w:rsidR="008F1E82" w:rsidRDefault="008F1E82" w:rsidP="008F1E82">
      <w:pPr>
        <w:jc w:val="both"/>
        <w:rPr>
          <w:b/>
          <w:bCs/>
        </w:rPr>
      </w:pPr>
      <w:r w:rsidRPr="00ED7132">
        <w:rPr>
          <w:b/>
          <w:bCs/>
        </w:rPr>
        <w:lastRenderedPageBreak/>
        <w:t>Understanding people's problems</w:t>
      </w:r>
    </w:p>
    <w:p w14:paraId="25A5CF70" w14:textId="77777777" w:rsidR="008F1E82" w:rsidRDefault="008F1E82" w:rsidP="007426AB">
      <w:pPr>
        <w:jc w:val="both"/>
      </w:pPr>
    </w:p>
    <w:p w14:paraId="3C42C860" w14:textId="258620D2" w:rsidR="00BF32FE" w:rsidRPr="00ED7132" w:rsidRDefault="00BF32FE" w:rsidP="007426AB">
      <w:pPr>
        <w:jc w:val="both"/>
      </w:pPr>
      <w:r w:rsidRPr="00ED7132">
        <w:t>We use some information to create statistics about who we</w:t>
      </w:r>
      <w:r w:rsidR="00F309AB">
        <w:t xml:space="preserve"> a</w:t>
      </w:r>
      <w:r w:rsidRPr="00ED7132">
        <w:t>re helping and what problems are the most common. This information is always anonymised - you can</w:t>
      </w:r>
      <w:r w:rsidR="00F309AB">
        <w:t>no</w:t>
      </w:r>
      <w:r w:rsidRPr="00ED7132">
        <w:t>t be identified.</w:t>
      </w:r>
      <w:r w:rsidR="00052519">
        <w:t xml:space="preserve">  </w:t>
      </w:r>
      <w:r w:rsidRPr="00ED7132">
        <w:t>We share these with funders, government departments, reports, social media and press releases.</w:t>
      </w:r>
    </w:p>
    <w:p w14:paraId="690DCE4F" w14:textId="77777777" w:rsidR="00052519" w:rsidRPr="00D151E0" w:rsidRDefault="00052519" w:rsidP="00D151E0">
      <w:pPr>
        <w:jc w:val="both"/>
      </w:pPr>
    </w:p>
    <w:p w14:paraId="51B098D2" w14:textId="77777777" w:rsidR="00BF32FE" w:rsidRDefault="00BF32FE" w:rsidP="007426AB">
      <w:pPr>
        <w:jc w:val="both"/>
      </w:pPr>
      <w:r w:rsidRPr="00D151E0">
        <w:t xml:space="preserve">The </w:t>
      </w:r>
      <w:r w:rsidRPr="00ED7132">
        <w:t>statistics also inform our policy research, campaigns, or media work.</w:t>
      </w:r>
    </w:p>
    <w:p w14:paraId="7EE38E3F" w14:textId="7A0D8EC1" w:rsidR="00BF32FE" w:rsidRDefault="00BF32FE" w:rsidP="00602A75">
      <w:pPr>
        <w:spacing w:after="200" w:line="240" w:lineRule="auto"/>
        <w:jc w:val="both"/>
        <w:rPr>
          <w:b/>
          <w:color w:val="000000" w:themeColor="text1"/>
          <w:sz w:val="28"/>
        </w:rPr>
      </w:pPr>
    </w:p>
    <w:p w14:paraId="7AD4FE8B" w14:textId="416B00C1" w:rsidR="000C66C2" w:rsidRPr="000304F6" w:rsidRDefault="00CB0C2D" w:rsidP="007426AB">
      <w:pPr>
        <w:spacing w:after="200" w:line="240" w:lineRule="auto"/>
        <w:jc w:val="both"/>
        <w:rPr>
          <w:rFonts w:eastAsia="Open Sans"/>
          <w:b/>
          <w:color w:val="000000" w:themeColor="text1"/>
          <w:sz w:val="28"/>
          <w:szCs w:val="28"/>
        </w:rPr>
      </w:pPr>
      <w:r w:rsidRPr="00D151E0">
        <w:rPr>
          <w:b/>
          <w:color w:val="000000" w:themeColor="text1"/>
          <w:sz w:val="28"/>
        </w:rPr>
        <w:t xml:space="preserve">How Citizens Advice </w:t>
      </w:r>
      <w:r w:rsidRPr="000304F6">
        <w:rPr>
          <w:rFonts w:eastAsia="Open Sans"/>
          <w:b/>
          <w:color w:val="000000" w:themeColor="text1"/>
          <w:sz w:val="28"/>
          <w:szCs w:val="28"/>
        </w:rPr>
        <w:t>Guernsey share your information</w:t>
      </w:r>
      <w:r w:rsidR="00D14A08" w:rsidRPr="000304F6">
        <w:rPr>
          <w:rFonts w:eastAsia="Open Sans"/>
          <w:b/>
          <w:color w:val="000000" w:themeColor="text1"/>
          <w:sz w:val="28"/>
          <w:szCs w:val="28"/>
        </w:rPr>
        <w:t xml:space="preserve"> to work</w:t>
      </w:r>
      <w:r w:rsidR="00EB2185" w:rsidRPr="000304F6">
        <w:rPr>
          <w:rFonts w:eastAsia="Open Sans"/>
          <w:b/>
          <w:color w:val="000000" w:themeColor="text1"/>
          <w:sz w:val="28"/>
          <w:szCs w:val="28"/>
        </w:rPr>
        <w:t xml:space="preserve"> on your behalf</w:t>
      </w:r>
    </w:p>
    <w:p w14:paraId="58361DD8" w14:textId="77777777" w:rsidR="00BF32FE" w:rsidRDefault="00BF32FE" w:rsidP="007426AB">
      <w:pPr>
        <w:jc w:val="both"/>
        <w:rPr>
          <w:b/>
          <w:bCs/>
        </w:rPr>
      </w:pPr>
      <w:r w:rsidRPr="00ED7132">
        <w:rPr>
          <w:b/>
          <w:bCs/>
        </w:rPr>
        <w:t>When we share your information with other organisations</w:t>
      </w:r>
    </w:p>
    <w:p w14:paraId="2F23D158" w14:textId="77777777" w:rsidR="00052519" w:rsidRPr="00ED7132" w:rsidRDefault="00052519" w:rsidP="007426AB">
      <w:pPr>
        <w:jc w:val="both"/>
        <w:rPr>
          <w:b/>
          <w:bCs/>
        </w:rPr>
      </w:pPr>
    </w:p>
    <w:p w14:paraId="0C22E9B3" w14:textId="4108B864" w:rsidR="00BF32FE" w:rsidRPr="00D151E0" w:rsidRDefault="00BF32FE" w:rsidP="00D151E0">
      <w:pPr>
        <w:jc w:val="both"/>
      </w:pPr>
      <w:r w:rsidRPr="00ED7132">
        <w:t>With your permission, we might share your</w:t>
      </w:r>
      <w:r w:rsidRPr="00D151E0">
        <w:t xml:space="preserve"> information with </w:t>
      </w:r>
      <w:r w:rsidRPr="00ED7132">
        <w:t>other organisations so we can:</w:t>
      </w:r>
    </w:p>
    <w:p w14:paraId="326C2B81" w14:textId="77777777" w:rsidR="00052519" w:rsidRPr="00ED7132" w:rsidRDefault="00052519" w:rsidP="007426AB">
      <w:pPr>
        <w:jc w:val="both"/>
      </w:pPr>
    </w:p>
    <w:p w14:paraId="7ACDC588" w14:textId="11911F80" w:rsidR="00BF32FE" w:rsidRPr="00ED7132" w:rsidRDefault="00BF32FE" w:rsidP="007426AB">
      <w:pPr>
        <w:numPr>
          <w:ilvl w:val="0"/>
          <w:numId w:val="11"/>
        </w:numPr>
        <w:spacing w:line="240" w:lineRule="auto"/>
        <w:jc w:val="both"/>
      </w:pPr>
      <w:r w:rsidRPr="00ED7132">
        <w:t>help solve your problem - for example, if you ask us to contact your creditors</w:t>
      </w:r>
      <w:r w:rsidR="007426AB">
        <w:t>,</w:t>
      </w:r>
      <w:r w:rsidRPr="00ED7132">
        <w:t xml:space="preserve"> we might need to share your name, address and financial details with them</w:t>
      </w:r>
      <w:r w:rsidR="007177DC">
        <w:t>;</w:t>
      </w:r>
    </w:p>
    <w:p w14:paraId="431FF229" w14:textId="07721CAA" w:rsidR="00BF32FE" w:rsidRDefault="00BF32FE" w:rsidP="007426AB">
      <w:pPr>
        <w:numPr>
          <w:ilvl w:val="0"/>
          <w:numId w:val="11"/>
        </w:numPr>
        <w:spacing w:line="240" w:lineRule="auto"/>
        <w:jc w:val="both"/>
      </w:pPr>
      <w:r w:rsidRPr="00ED7132">
        <w:t>refer you quickly to another organisation for more advice, if relevant</w:t>
      </w:r>
      <w:r w:rsidR="007177DC">
        <w:t>.</w:t>
      </w:r>
    </w:p>
    <w:p w14:paraId="3B99DD32" w14:textId="77777777" w:rsidR="00052519" w:rsidRPr="00ED7132" w:rsidRDefault="00052519" w:rsidP="00103FD8">
      <w:pPr>
        <w:spacing w:line="240" w:lineRule="auto"/>
        <w:ind w:left="720"/>
        <w:jc w:val="both"/>
      </w:pPr>
    </w:p>
    <w:p w14:paraId="18C799E3" w14:textId="77777777" w:rsidR="00BF32FE" w:rsidRDefault="00BF32FE" w:rsidP="007426AB">
      <w:pPr>
        <w:jc w:val="both"/>
      </w:pPr>
      <w:r w:rsidRPr="00ED7132">
        <w:t>Organisations we share your data with must store and use your data in line with data protection law.</w:t>
      </w:r>
    </w:p>
    <w:p w14:paraId="1AB529CE" w14:textId="77777777" w:rsidR="00602A75" w:rsidRDefault="00602A75" w:rsidP="00602A75">
      <w:pPr>
        <w:jc w:val="both"/>
        <w:rPr>
          <w:rFonts w:eastAsia="Open Sans"/>
          <w:b/>
        </w:rPr>
      </w:pPr>
    </w:p>
    <w:p w14:paraId="689CC11D" w14:textId="1A081E6F" w:rsidR="00602A75" w:rsidRDefault="00602A75" w:rsidP="00602A75">
      <w:pPr>
        <w:jc w:val="both"/>
        <w:rPr>
          <w:rFonts w:eastAsia="Open Sans"/>
          <w:b/>
        </w:rPr>
      </w:pPr>
      <w:r w:rsidRPr="00602A75">
        <w:rPr>
          <w:rFonts w:eastAsia="Open Sans"/>
          <w:b/>
        </w:rPr>
        <w:t>Working on your behalf</w:t>
      </w:r>
    </w:p>
    <w:p w14:paraId="5FBAA978" w14:textId="0417A456" w:rsidR="00602A75" w:rsidRPr="00602A75" w:rsidRDefault="00602A75" w:rsidP="00602A75">
      <w:pPr>
        <w:spacing w:after="200" w:line="240" w:lineRule="auto"/>
        <w:rPr>
          <w:rFonts w:eastAsia="Open Sans"/>
          <w:highlight w:val="white"/>
        </w:rPr>
      </w:pPr>
      <w:r w:rsidRPr="00602A75">
        <w:rPr>
          <w:rFonts w:eastAsia="Open Sans"/>
        </w:rPr>
        <w:t>When you give us authority to act on your behalf, we’ll need to share information with that third party.</w:t>
      </w:r>
      <w:r>
        <w:rPr>
          <w:rFonts w:eastAsia="Open Sans"/>
        </w:rPr>
        <w:t xml:space="preserve"> </w:t>
      </w:r>
      <w:r w:rsidRPr="00602A75">
        <w:rPr>
          <w:rFonts w:eastAsia="Open Sans"/>
        </w:rPr>
        <w:t>For example, a local Advocate.</w:t>
      </w:r>
    </w:p>
    <w:p w14:paraId="650D680B" w14:textId="5FCF6397" w:rsidR="00CB0C2D" w:rsidRDefault="00CB0C2D" w:rsidP="007426AB">
      <w:pPr>
        <w:spacing w:after="200" w:line="240" w:lineRule="auto"/>
        <w:jc w:val="both"/>
        <w:rPr>
          <w:rFonts w:eastAsia="Open Sans"/>
          <w:color w:val="000000" w:themeColor="text1"/>
        </w:rPr>
      </w:pPr>
      <w:r w:rsidRPr="000304F6">
        <w:rPr>
          <w:rFonts w:eastAsia="Open Sans"/>
          <w:color w:val="000000" w:themeColor="text1"/>
        </w:rPr>
        <w:t xml:space="preserve">Your personal information is only ever shared with your explicit permission. You will usually be asked to sign a separate </w:t>
      </w:r>
      <w:r w:rsidR="008C6FA3">
        <w:rPr>
          <w:rFonts w:eastAsia="Open Sans"/>
          <w:color w:val="000000" w:themeColor="text1"/>
        </w:rPr>
        <w:t>‘</w:t>
      </w:r>
      <w:r w:rsidRPr="000304F6">
        <w:rPr>
          <w:rFonts w:eastAsia="Open Sans"/>
          <w:color w:val="000000" w:themeColor="text1"/>
        </w:rPr>
        <w:t>release of information</w:t>
      </w:r>
      <w:r w:rsidR="008C6FA3">
        <w:rPr>
          <w:rFonts w:eastAsia="Open Sans"/>
          <w:color w:val="000000" w:themeColor="text1"/>
        </w:rPr>
        <w:t>’</w:t>
      </w:r>
      <w:r w:rsidRPr="000304F6">
        <w:rPr>
          <w:rFonts w:eastAsia="Open Sans"/>
          <w:color w:val="000000" w:themeColor="text1"/>
        </w:rPr>
        <w:t xml:space="preserve"> form</w:t>
      </w:r>
      <w:r w:rsidR="007177DC">
        <w:rPr>
          <w:rFonts w:eastAsia="Open Sans"/>
          <w:color w:val="000000" w:themeColor="text1"/>
        </w:rPr>
        <w:t>,</w:t>
      </w:r>
      <w:r w:rsidRPr="000304F6">
        <w:rPr>
          <w:rFonts w:eastAsia="Open Sans"/>
          <w:color w:val="000000" w:themeColor="text1"/>
        </w:rPr>
        <w:t xml:space="preserve"> although on occasion verbal permission may be adequate for an urgent situation when contact with you has only been by phone.  </w:t>
      </w:r>
    </w:p>
    <w:p w14:paraId="4E5D655B" w14:textId="77777777" w:rsidR="00BF32FE" w:rsidRDefault="00BF32FE" w:rsidP="007426AB">
      <w:pPr>
        <w:jc w:val="both"/>
        <w:rPr>
          <w:b/>
          <w:bCs/>
        </w:rPr>
      </w:pPr>
      <w:r w:rsidRPr="00ED7132">
        <w:rPr>
          <w:b/>
          <w:bCs/>
        </w:rPr>
        <w:t>If we</w:t>
      </w:r>
      <w:r w:rsidR="00F309AB">
        <w:rPr>
          <w:b/>
          <w:bCs/>
        </w:rPr>
        <w:t xml:space="preserve"> a</w:t>
      </w:r>
      <w:r w:rsidRPr="00ED7132">
        <w:rPr>
          <w:b/>
          <w:bCs/>
        </w:rPr>
        <w:t xml:space="preserve">re concerned about yours or someone else's </w:t>
      </w:r>
      <w:proofErr w:type="gramStart"/>
      <w:r w:rsidRPr="00ED7132">
        <w:rPr>
          <w:b/>
          <w:bCs/>
        </w:rPr>
        <w:t>safety</w:t>
      </w:r>
      <w:proofErr w:type="gramEnd"/>
    </w:p>
    <w:p w14:paraId="3A23EAD2" w14:textId="5F6F55E1" w:rsidR="00BF32FE" w:rsidRDefault="00BF32FE" w:rsidP="007426AB">
      <w:pPr>
        <w:jc w:val="both"/>
      </w:pPr>
      <w:r w:rsidRPr="00ED7132">
        <w:t>If something you</w:t>
      </w:r>
      <w:r w:rsidR="00F309AB">
        <w:t xml:space="preserve"> ha</w:t>
      </w:r>
      <w:r w:rsidRPr="00ED7132">
        <w:t>ve told us makes us think you or someone you know might be at serious risk of harm, we could tell the police or social services - for example if we think you might h</w:t>
      </w:r>
      <w:r w:rsidR="000856D1">
        <w:t>arm</w:t>
      </w:r>
      <w:r w:rsidRPr="00ED7132">
        <w:t xml:space="preserve"> yourself or someone else.</w:t>
      </w:r>
    </w:p>
    <w:p w14:paraId="4BB165AA" w14:textId="77777777" w:rsidR="00BF32FE" w:rsidRPr="002471A3" w:rsidRDefault="00BF32FE" w:rsidP="002471A3">
      <w:pPr>
        <w:spacing w:after="200" w:line="240" w:lineRule="auto"/>
        <w:jc w:val="both"/>
        <w:rPr>
          <w:b/>
          <w:color w:val="000000" w:themeColor="text1"/>
          <w:sz w:val="28"/>
        </w:rPr>
      </w:pPr>
    </w:p>
    <w:p w14:paraId="6F960126" w14:textId="77777777" w:rsidR="000C66C2" w:rsidRDefault="00EB2185" w:rsidP="007426AB">
      <w:pPr>
        <w:spacing w:after="200" w:line="240" w:lineRule="auto"/>
        <w:jc w:val="both"/>
        <w:rPr>
          <w:rFonts w:eastAsia="Open Sans"/>
          <w:b/>
          <w:color w:val="000000" w:themeColor="text1"/>
          <w:sz w:val="28"/>
          <w:szCs w:val="28"/>
        </w:rPr>
      </w:pPr>
      <w:r w:rsidRPr="00D151E0">
        <w:rPr>
          <w:b/>
          <w:color w:val="000000" w:themeColor="text1"/>
          <w:sz w:val="28"/>
        </w:rPr>
        <w:t xml:space="preserve">How Citizens Advice </w:t>
      </w:r>
      <w:r w:rsidR="00082C5F" w:rsidRPr="002471A3">
        <w:rPr>
          <w:b/>
          <w:color w:val="000000" w:themeColor="text1"/>
          <w:sz w:val="28"/>
        </w:rPr>
        <w:t>Guernsey</w:t>
      </w:r>
      <w:r w:rsidRPr="002471A3">
        <w:rPr>
          <w:b/>
          <w:color w:val="000000" w:themeColor="text1"/>
          <w:sz w:val="28"/>
        </w:rPr>
        <w:t xml:space="preserve"> store your information</w:t>
      </w:r>
      <w:r w:rsidRPr="000304F6">
        <w:rPr>
          <w:rFonts w:eastAsia="Open Sans"/>
          <w:b/>
          <w:color w:val="000000" w:themeColor="text1"/>
          <w:sz w:val="28"/>
          <w:szCs w:val="28"/>
        </w:rPr>
        <w:t xml:space="preserve"> </w:t>
      </w:r>
    </w:p>
    <w:p w14:paraId="68B6F933" w14:textId="77777777" w:rsidR="008A39AD" w:rsidRDefault="008A39AD" w:rsidP="007426AB">
      <w:pPr>
        <w:jc w:val="both"/>
        <w:rPr>
          <w:b/>
          <w:bCs/>
        </w:rPr>
      </w:pPr>
      <w:r w:rsidRPr="00ED7132">
        <w:rPr>
          <w:b/>
          <w:bCs/>
        </w:rPr>
        <w:t xml:space="preserve">Storing your information - if you contact us </w:t>
      </w:r>
      <w:r>
        <w:rPr>
          <w:b/>
          <w:bCs/>
        </w:rPr>
        <w:t>by email</w:t>
      </w:r>
      <w:r w:rsidRPr="00ED7132">
        <w:rPr>
          <w:b/>
          <w:bCs/>
        </w:rPr>
        <w:t xml:space="preserve">, by phone or face to </w:t>
      </w:r>
      <w:proofErr w:type="gramStart"/>
      <w:r w:rsidRPr="00ED7132">
        <w:rPr>
          <w:b/>
          <w:bCs/>
        </w:rPr>
        <w:t>face</w:t>
      </w:r>
      <w:proofErr w:type="gramEnd"/>
    </w:p>
    <w:p w14:paraId="4E831708" w14:textId="77777777" w:rsidR="00052519" w:rsidRPr="00ED7132" w:rsidRDefault="00052519" w:rsidP="007426AB">
      <w:pPr>
        <w:jc w:val="both"/>
        <w:rPr>
          <w:b/>
          <w:bCs/>
        </w:rPr>
      </w:pPr>
    </w:p>
    <w:p w14:paraId="16177144" w14:textId="77777777" w:rsidR="008A39AD" w:rsidRDefault="008A39AD" w:rsidP="007426AB">
      <w:pPr>
        <w:jc w:val="both"/>
      </w:pPr>
      <w:r w:rsidRPr="00ED7132">
        <w:t xml:space="preserve">Whether you get advice face to face, over the phone, </w:t>
      </w:r>
      <w:r>
        <w:t>or</w:t>
      </w:r>
      <w:r w:rsidRPr="00ED7132">
        <w:t xml:space="preserve"> email, our adviser will log all your information, correspondence, and notes about your problem into our secure case management systems. We have a ‘legitimate interest’ to do this under data protection law. This means it lets us carry out our aims and goals as an organisation.</w:t>
      </w:r>
    </w:p>
    <w:p w14:paraId="1C60EBA3" w14:textId="77777777" w:rsidR="008A39AD" w:rsidRPr="00ED7132" w:rsidRDefault="008A39AD" w:rsidP="007426AB">
      <w:pPr>
        <w:jc w:val="both"/>
      </w:pPr>
    </w:p>
    <w:p w14:paraId="4D3C8CF4" w14:textId="77777777" w:rsidR="008A39AD" w:rsidRDefault="008A39AD" w:rsidP="007426AB">
      <w:pPr>
        <w:jc w:val="both"/>
      </w:pPr>
      <w:r w:rsidRPr="00ED7132">
        <w:t>Some of your information might also be kept within our secure email and IT systems.</w:t>
      </w:r>
    </w:p>
    <w:p w14:paraId="26F84415" w14:textId="77777777" w:rsidR="003A60AB" w:rsidRPr="00ED7132" w:rsidRDefault="003A60AB" w:rsidP="007426AB">
      <w:pPr>
        <w:jc w:val="both"/>
      </w:pPr>
    </w:p>
    <w:p w14:paraId="10CEB4BF" w14:textId="14AD4A96" w:rsidR="00322376" w:rsidRDefault="008A39AD" w:rsidP="005B5E61">
      <w:pPr>
        <w:jc w:val="both"/>
      </w:pPr>
      <w:r w:rsidRPr="00ED7132">
        <w:t xml:space="preserve">We keep your information for </w:t>
      </w:r>
      <w:r w:rsidR="002F1C3C">
        <w:t>six</w:t>
      </w:r>
      <w:r w:rsidRPr="00ED7132">
        <w:t xml:space="preserve"> years</w:t>
      </w:r>
      <w:r w:rsidR="00961E0D">
        <w:t xml:space="preserve"> </w:t>
      </w:r>
      <w:bookmarkStart w:id="3" w:name="_Hlk128748008"/>
      <w:r w:rsidR="00961E0D">
        <w:t xml:space="preserve">after your </w:t>
      </w:r>
      <w:r w:rsidR="000F1ADE">
        <w:t>enquiry</w:t>
      </w:r>
      <w:r w:rsidR="00A12D34">
        <w:t xml:space="preserve"> has been concluded</w:t>
      </w:r>
      <w:bookmarkEnd w:id="3"/>
      <w:r w:rsidRPr="00ED7132">
        <w:t>. If your case has been subject to a serious complaint, insurance claim or other dispute we keep the data for 16 years</w:t>
      </w:r>
      <w:r w:rsidR="00FB0FBD">
        <w:t xml:space="preserve"> </w:t>
      </w:r>
      <w:r w:rsidR="00FB0FBD" w:rsidRPr="00FB0FBD">
        <w:t>after your enquiry has been concluded</w:t>
      </w:r>
      <w:r w:rsidRPr="00322376">
        <w:t xml:space="preserve">. </w:t>
      </w:r>
      <w:r w:rsidR="00322376" w:rsidRPr="00322376">
        <w:t>Case records are stored on a secure server at our premises with password protected and fully encrypted back-ups stored in the Microsoft Azure Cloud. Emails are on the cloud</w:t>
      </w:r>
      <w:r w:rsidR="00B54C0E">
        <w:t xml:space="preserve"> and</w:t>
      </w:r>
      <w:r w:rsidR="00322376" w:rsidRPr="00322376">
        <w:t xml:space="preserve"> cached locally.</w:t>
      </w:r>
    </w:p>
    <w:p w14:paraId="6EC475F2" w14:textId="77E11425" w:rsidR="006D1491" w:rsidRPr="005B5E61" w:rsidRDefault="006D1491" w:rsidP="005B5E61">
      <w:pPr>
        <w:jc w:val="both"/>
      </w:pPr>
      <w:r w:rsidRPr="005B5E61">
        <w:lastRenderedPageBreak/>
        <w:t>Personal information would only be shared</w:t>
      </w:r>
      <w:r w:rsidR="00FC1746">
        <w:t>,</w:t>
      </w:r>
      <w:r w:rsidRPr="005B5E61">
        <w:t xml:space="preserve"> with your explicit permission</w:t>
      </w:r>
      <w:r w:rsidR="00C049D0">
        <w:t>,</w:t>
      </w:r>
      <w:r w:rsidRPr="005B5E61">
        <w:t xml:space="preserve"> if you ask us to</w:t>
      </w:r>
      <w:r w:rsidR="00BD29AC" w:rsidRPr="005B5E61">
        <w:t>:</w:t>
      </w:r>
      <w:r w:rsidRPr="005B5E61">
        <w:t xml:space="preserve"> negotiate with your creditors, make a referral for pro bono </w:t>
      </w:r>
      <w:r w:rsidR="00BD29AC" w:rsidRPr="005B5E61">
        <w:t xml:space="preserve">legal </w:t>
      </w:r>
      <w:proofErr w:type="gramStart"/>
      <w:r w:rsidR="00BD29AC" w:rsidRPr="005B5E61">
        <w:t>advice</w:t>
      </w:r>
      <w:proofErr w:type="gramEnd"/>
      <w:r w:rsidR="00BD29AC" w:rsidRPr="005B5E61">
        <w:t xml:space="preserve"> or contact a government department or other organisation on your behalf. Anonymised data may be used in our work to improve public policies.</w:t>
      </w:r>
    </w:p>
    <w:p w14:paraId="01EDAD85" w14:textId="77777777" w:rsidR="007426AB" w:rsidRPr="00D151E0" w:rsidRDefault="007426AB" w:rsidP="00D151E0">
      <w:pPr>
        <w:spacing w:after="200" w:line="240" w:lineRule="auto"/>
        <w:jc w:val="both"/>
        <w:rPr>
          <w:b/>
          <w:sz w:val="28"/>
        </w:rPr>
      </w:pPr>
    </w:p>
    <w:p w14:paraId="16266A50" w14:textId="7D3052AE" w:rsidR="000C66C2" w:rsidRPr="00D151E0" w:rsidRDefault="00EB2185" w:rsidP="00D151E0">
      <w:pPr>
        <w:spacing w:after="200" w:line="240" w:lineRule="auto"/>
        <w:jc w:val="both"/>
        <w:rPr>
          <w:sz w:val="28"/>
        </w:rPr>
      </w:pPr>
      <w:r w:rsidRPr="00D151E0">
        <w:rPr>
          <w:b/>
          <w:sz w:val="28"/>
        </w:rPr>
        <w:t xml:space="preserve">Contact Citizens </w:t>
      </w:r>
      <w:r w:rsidRPr="00D151E0">
        <w:rPr>
          <w:b/>
          <w:color w:val="000000" w:themeColor="text1"/>
          <w:sz w:val="28"/>
        </w:rPr>
        <w:t xml:space="preserve">Advice </w:t>
      </w:r>
      <w:r w:rsidR="00082C5F" w:rsidRPr="000304F6">
        <w:rPr>
          <w:rFonts w:eastAsia="Open Sans"/>
          <w:b/>
          <w:color w:val="000000" w:themeColor="text1"/>
          <w:sz w:val="28"/>
          <w:szCs w:val="28"/>
        </w:rPr>
        <w:t>Guernsey</w:t>
      </w:r>
      <w:r w:rsidRPr="00D151E0">
        <w:rPr>
          <w:b/>
          <w:color w:val="000000" w:themeColor="text1"/>
          <w:sz w:val="28"/>
        </w:rPr>
        <w:t xml:space="preserve"> about </w:t>
      </w:r>
      <w:r w:rsidRPr="00D151E0">
        <w:rPr>
          <w:b/>
          <w:sz w:val="28"/>
        </w:rPr>
        <w:t xml:space="preserve">your </w:t>
      </w:r>
      <w:proofErr w:type="gramStart"/>
      <w:r w:rsidRPr="00D151E0">
        <w:rPr>
          <w:b/>
          <w:sz w:val="28"/>
        </w:rPr>
        <w:t>information</w:t>
      </w:r>
      <w:proofErr w:type="gramEnd"/>
    </w:p>
    <w:p w14:paraId="5AC92BDF" w14:textId="02F7F2F5" w:rsidR="007D1E12" w:rsidRPr="00D151E0" w:rsidRDefault="00EB2185" w:rsidP="00D151E0">
      <w:pPr>
        <w:pStyle w:val="NoSpacing"/>
        <w:jc w:val="both"/>
      </w:pPr>
      <w:r w:rsidRPr="00D151E0">
        <w:t>If you have any questions about how your information is collected or used, you can contact our off</w:t>
      </w:r>
      <w:r w:rsidR="00CE3A7C" w:rsidRPr="00D151E0">
        <w:t>ice</w:t>
      </w:r>
      <w:r w:rsidR="00A11B99">
        <w:t>:</w:t>
      </w:r>
    </w:p>
    <w:p w14:paraId="72A4EC51" w14:textId="77777777" w:rsidR="00052519" w:rsidRPr="000304F6" w:rsidRDefault="00052519" w:rsidP="007426AB">
      <w:pPr>
        <w:pStyle w:val="NoSpacing"/>
        <w:jc w:val="both"/>
      </w:pPr>
    </w:p>
    <w:p w14:paraId="3C0AC541" w14:textId="77777777" w:rsidR="00052519" w:rsidRDefault="007D1E12" w:rsidP="007426AB">
      <w:pPr>
        <w:pStyle w:val="NoSpacing"/>
        <w:jc w:val="both"/>
      </w:pPr>
      <w:r w:rsidRPr="000304F6">
        <w:t>Citizens Advice Guernsey</w:t>
      </w:r>
    </w:p>
    <w:p w14:paraId="043E22C3" w14:textId="77777777" w:rsidR="00052519" w:rsidRDefault="007D1E12" w:rsidP="007426AB">
      <w:pPr>
        <w:pStyle w:val="NoSpacing"/>
        <w:jc w:val="both"/>
      </w:pPr>
      <w:r w:rsidRPr="000304F6">
        <w:t>Bridge Avenue</w:t>
      </w:r>
    </w:p>
    <w:p w14:paraId="5EC845A4" w14:textId="77777777" w:rsidR="00052519" w:rsidRDefault="007D1E12" w:rsidP="007426AB">
      <w:pPr>
        <w:pStyle w:val="NoSpacing"/>
        <w:jc w:val="both"/>
      </w:pPr>
      <w:r w:rsidRPr="000304F6">
        <w:t>The Bridge</w:t>
      </w:r>
    </w:p>
    <w:p w14:paraId="44248443" w14:textId="77777777" w:rsidR="00052519" w:rsidRDefault="007D1E12" w:rsidP="007426AB">
      <w:pPr>
        <w:pStyle w:val="NoSpacing"/>
        <w:jc w:val="both"/>
      </w:pPr>
      <w:r w:rsidRPr="000304F6">
        <w:t xml:space="preserve">St Sampson </w:t>
      </w:r>
    </w:p>
    <w:p w14:paraId="47F2D675" w14:textId="77777777" w:rsidR="007D1E12" w:rsidRDefault="007D1E12" w:rsidP="007426AB">
      <w:pPr>
        <w:pStyle w:val="NoSpacing"/>
        <w:jc w:val="both"/>
      </w:pPr>
      <w:r w:rsidRPr="000304F6">
        <w:t>GY2 4QS</w:t>
      </w:r>
    </w:p>
    <w:p w14:paraId="4A1A115B" w14:textId="77777777" w:rsidR="00052519" w:rsidRPr="000304F6" w:rsidRDefault="00052519" w:rsidP="007426AB">
      <w:pPr>
        <w:pStyle w:val="NoSpacing"/>
        <w:jc w:val="both"/>
      </w:pPr>
    </w:p>
    <w:p w14:paraId="6518BB81" w14:textId="265F0AD1" w:rsidR="000C66C2" w:rsidRPr="00D151E0" w:rsidRDefault="00EB2185" w:rsidP="00D151E0">
      <w:pPr>
        <w:pStyle w:val="NoSpacing"/>
        <w:jc w:val="both"/>
      </w:pPr>
      <w:r w:rsidRPr="00D151E0">
        <w:t xml:space="preserve">Telephone: </w:t>
      </w:r>
      <w:r w:rsidR="00082C5F" w:rsidRPr="00284785">
        <w:t>01481 242734</w:t>
      </w:r>
    </w:p>
    <w:p w14:paraId="5CCD5E62" w14:textId="7855A588" w:rsidR="00284785" w:rsidRDefault="00863594" w:rsidP="00284785">
      <w:pPr>
        <w:spacing w:after="200" w:line="405" w:lineRule="auto"/>
        <w:rPr>
          <w:rFonts w:ascii="Open Sans" w:eastAsia="Open Sans" w:hAnsi="Open Sans" w:cs="Open Sans"/>
          <w:sz w:val="24"/>
          <w:szCs w:val="24"/>
        </w:rPr>
      </w:pPr>
      <w:r w:rsidRPr="00284785">
        <w:rPr>
          <w:rFonts w:ascii="Open Sans" w:eastAsia="Open Sans" w:hAnsi="Open Sans" w:cs="Open Sans"/>
          <w:sz w:val="24"/>
          <w:szCs w:val="24"/>
        </w:rPr>
        <w:t xml:space="preserve">Email: </w:t>
      </w:r>
      <w:hyperlink r:id="rId11" w:history="1">
        <w:r w:rsidR="00284785" w:rsidRPr="00C8796F">
          <w:rPr>
            <w:rStyle w:val="Hyperlink"/>
            <w:rFonts w:ascii="Open Sans" w:eastAsia="Open Sans" w:hAnsi="Open Sans" w:cs="Open Sans"/>
            <w:sz w:val="24"/>
            <w:szCs w:val="24"/>
          </w:rPr>
          <w:t>admin@citizensadvice.org.</w:t>
        </w:r>
        <w:r w:rsidR="002474CE">
          <w:rPr>
            <w:rStyle w:val="Hyperlink"/>
            <w:rFonts w:ascii="Open Sans" w:eastAsia="Open Sans" w:hAnsi="Open Sans" w:cs="Open Sans"/>
            <w:sz w:val="24"/>
            <w:szCs w:val="24"/>
          </w:rPr>
          <w:t>gg</w:t>
        </w:r>
      </w:hyperlink>
    </w:p>
    <w:p w14:paraId="6C03DCBE" w14:textId="365D81B9" w:rsidR="00052519" w:rsidRPr="00D151E0" w:rsidRDefault="00EB2185">
      <w:pPr>
        <w:spacing w:after="200" w:line="405" w:lineRule="auto"/>
      </w:pPr>
      <w:r w:rsidRPr="00D151E0">
        <w:t xml:space="preserve">You can contact us to: </w:t>
      </w:r>
    </w:p>
    <w:p w14:paraId="6B384CA6" w14:textId="77777777" w:rsidR="000C66C2" w:rsidRPr="00284785" w:rsidRDefault="00EB2185" w:rsidP="00D151E0">
      <w:pPr>
        <w:pStyle w:val="NoSpacing"/>
        <w:numPr>
          <w:ilvl w:val="0"/>
          <w:numId w:val="7"/>
        </w:numPr>
        <w:jc w:val="both"/>
      </w:pPr>
      <w:r w:rsidRPr="00D151E0">
        <w:t xml:space="preserve">find out what personal information we hold about </w:t>
      </w:r>
      <w:proofErr w:type="gramStart"/>
      <w:r w:rsidRPr="00D151E0">
        <w:t>you</w:t>
      </w:r>
      <w:proofErr w:type="gramEnd"/>
    </w:p>
    <w:p w14:paraId="69E15E3C" w14:textId="2268850B" w:rsidR="000C66C2" w:rsidRPr="00284785" w:rsidRDefault="00EB2185" w:rsidP="00D151E0">
      <w:pPr>
        <w:pStyle w:val="NoSpacing"/>
        <w:numPr>
          <w:ilvl w:val="0"/>
          <w:numId w:val="7"/>
        </w:numPr>
        <w:jc w:val="both"/>
      </w:pPr>
      <w:r w:rsidRPr="00D151E0">
        <w:t>correct your information if it</w:t>
      </w:r>
      <w:r w:rsidR="00441E58">
        <w:t xml:space="preserve"> i</w:t>
      </w:r>
      <w:r w:rsidRPr="00D151E0">
        <w:t>s wrong, out of date</w:t>
      </w:r>
      <w:r w:rsidR="00FF7067">
        <w:t>,</w:t>
      </w:r>
      <w:r w:rsidRPr="00D151E0">
        <w:t xml:space="preserve"> or </w:t>
      </w:r>
      <w:proofErr w:type="gramStart"/>
      <w:r w:rsidRPr="00D151E0">
        <w:t>incomplete</w:t>
      </w:r>
      <w:proofErr w:type="gramEnd"/>
    </w:p>
    <w:p w14:paraId="05E90D3A" w14:textId="74CEF8F8" w:rsidR="000C66C2" w:rsidRPr="00284785" w:rsidRDefault="00EB2185" w:rsidP="00D151E0">
      <w:pPr>
        <w:pStyle w:val="NoSpacing"/>
        <w:numPr>
          <w:ilvl w:val="0"/>
          <w:numId w:val="7"/>
        </w:numPr>
        <w:jc w:val="both"/>
      </w:pPr>
      <w:r w:rsidRPr="00D151E0">
        <w:t>request we delete</w:t>
      </w:r>
      <w:r w:rsidR="00690004">
        <w:t xml:space="preserve"> all</w:t>
      </w:r>
      <w:r w:rsidR="002474CE">
        <w:t>, or part of,</w:t>
      </w:r>
      <w:r w:rsidRPr="00D151E0">
        <w:t xml:space="preserve"> your </w:t>
      </w:r>
      <w:proofErr w:type="gramStart"/>
      <w:r w:rsidRPr="00D151E0">
        <w:t>information</w:t>
      </w:r>
      <w:proofErr w:type="gramEnd"/>
    </w:p>
    <w:p w14:paraId="58AD0CFC" w14:textId="6A8764BC" w:rsidR="000C66C2" w:rsidRPr="00284785" w:rsidRDefault="00EB2185" w:rsidP="00D151E0">
      <w:pPr>
        <w:pStyle w:val="NoSpacing"/>
        <w:numPr>
          <w:ilvl w:val="0"/>
          <w:numId w:val="7"/>
        </w:numPr>
        <w:jc w:val="both"/>
      </w:pPr>
      <w:r w:rsidRPr="00D151E0">
        <w:t xml:space="preserve">ask us to limit what we do with your data </w:t>
      </w:r>
      <w:r w:rsidR="00863594" w:rsidRPr="00284785">
        <w:rPr>
          <w:rFonts w:eastAsia="Verdana"/>
          <w:sz w:val="23"/>
          <w:szCs w:val="23"/>
        </w:rPr>
        <w:t xml:space="preserve">- for example, ask us not to share it if you haven’t asked us </w:t>
      </w:r>
      <w:proofErr w:type="gramStart"/>
      <w:r w:rsidR="00863594" w:rsidRPr="00284785">
        <w:rPr>
          <w:rFonts w:eastAsia="Verdana"/>
          <w:sz w:val="23"/>
          <w:szCs w:val="23"/>
        </w:rPr>
        <w:t>already</w:t>
      </w:r>
      <w:proofErr w:type="gramEnd"/>
      <w:r w:rsidR="00863594" w:rsidRPr="00284785">
        <w:rPr>
          <w:rFonts w:eastAsia="Verdana"/>
          <w:sz w:val="23"/>
          <w:szCs w:val="23"/>
        </w:rPr>
        <w:t xml:space="preserve"> </w:t>
      </w:r>
    </w:p>
    <w:p w14:paraId="01D8121E" w14:textId="17B86543" w:rsidR="000C66C2" w:rsidRPr="00284785" w:rsidRDefault="00EB2185" w:rsidP="00D151E0">
      <w:pPr>
        <w:pStyle w:val="NoSpacing"/>
        <w:numPr>
          <w:ilvl w:val="0"/>
          <w:numId w:val="7"/>
        </w:numPr>
        <w:jc w:val="both"/>
      </w:pPr>
      <w:r w:rsidRPr="00D151E0">
        <w:t>ask us to give you a copy of the data we hold in a format you can use</w:t>
      </w:r>
      <w:r w:rsidR="00F90E8F">
        <w:t>,</w:t>
      </w:r>
      <w:r w:rsidRPr="00D151E0">
        <w:t xml:space="preserve"> to transfer it to another </w:t>
      </w:r>
      <w:proofErr w:type="gramStart"/>
      <w:r w:rsidRPr="00D151E0">
        <w:t>service</w:t>
      </w:r>
      <w:proofErr w:type="gramEnd"/>
    </w:p>
    <w:p w14:paraId="593BB1F5" w14:textId="6B5EDF85" w:rsidR="000C66C2" w:rsidRDefault="00EB2185" w:rsidP="007426AB">
      <w:pPr>
        <w:pStyle w:val="NoSpacing"/>
        <w:numPr>
          <w:ilvl w:val="0"/>
          <w:numId w:val="7"/>
        </w:numPr>
        <w:jc w:val="both"/>
      </w:pPr>
      <w:r w:rsidRPr="00D151E0">
        <w:t xml:space="preserve">ask us </w:t>
      </w:r>
      <w:r w:rsidR="00BE35AE" w:rsidRPr="00284785">
        <w:t xml:space="preserve">to </w:t>
      </w:r>
      <w:r w:rsidR="00BE35AE" w:rsidRPr="00D151E0">
        <w:t>stop</w:t>
      </w:r>
      <w:r w:rsidRPr="00D151E0">
        <w:t xml:space="preserve"> using your information</w:t>
      </w:r>
      <w:r w:rsidR="005B5E61">
        <w:t>.</w:t>
      </w:r>
    </w:p>
    <w:p w14:paraId="13852B8C" w14:textId="76E45114" w:rsidR="00284785" w:rsidRDefault="00284785" w:rsidP="00284785">
      <w:pPr>
        <w:pStyle w:val="NoSpacing"/>
        <w:jc w:val="both"/>
      </w:pPr>
    </w:p>
    <w:p w14:paraId="271871EF" w14:textId="77777777" w:rsidR="00284785" w:rsidRDefault="00284785" w:rsidP="00284785">
      <w:pPr>
        <w:jc w:val="both"/>
        <w:rPr>
          <w:b/>
          <w:bCs/>
        </w:rPr>
      </w:pPr>
      <w:r w:rsidRPr="00ED7132">
        <w:rPr>
          <w:b/>
          <w:bCs/>
        </w:rPr>
        <w:t>If you want to make a complaint</w:t>
      </w:r>
    </w:p>
    <w:p w14:paraId="30076773" w14:textId="06B2DD3E" w:rsidR="00284785" w:rsidRDefault="00284785" w:rsidP="005B5E61">
      <w:pPr>
        <w:jc w:val="both"/>
      </w:pPr>
      <w:r w:rsidRPr="00FB266F">
        <w:t>If you</w:t>
      </w:r>
      <w:r>
        <w:t xml:space="preserve"> a</w:t>
      </w:r>
      <w:r w:rsidRPr="00FB266F">
        <w:t>re not happy with how we</w:t>
      </w:r>
      <w:r>
        <w:t xml:space="preserve"> ha</w:t>
      </w:r>
      <w:r w:rsidRPr="00FB266F">
        <w:t>ve handled your data, you can </w:t>
      </w:r>
      <w:r>
        <w:t>request a copy of the complaints leaflet to be posted to you.</w:t>
      </w:r>
    </w:p>
    <w:p w14:paraId="16DE3F82" w14:textId="77777777" w:rsidR="00284785" w:rsidRPr="00284785" w:rsidRDefault="00284785" w:rsidP="00284785">
      <w:pPr>
        <w:pStyle w:val="NoSpacing"/>
        <w:jc w:val="both"/>
      </w:pPr>
    </w:p>
    <w:p w14:paraId="6226F286" w14:textId="77777777" w:rsidR="008A39AD" w:rsidRPr="00D151E0" w:rsidRDefault="008A39AD" w:rsidP="00D151E0">
      <w:pPr>
        <w:pStyle w:val="NoSpacing"/>
        <w:jc w:val="both"/>
      </w:pPr>
    </w:p>
    <w:p w14:paraId="3D9041AB" w14:textId="1DF32036" w:rsidR="00284785" w:rsidRDefault="00284785" w:rsidP="00284785">
      <w:pPr>
        <w:jc w:val="both"/>
      </w:pPr>
    </w:p>
    <w:p w14:paraId="663DB422" w14:textId="2E26668F" w:rsidR="00D14A08" w:rsidRDefault="00D14A08" w:rsidP="00D151E0">
      <w:pPr>
        <w:pStyle w:val="NoSpacing"/>
        <w:ind w:left="720"/>
        <w:jc w:val="both"/>
      </w:pPr>
    </w:p>
    <w:sectPr w:rsidR="00D14A08" w:rsidSect="00177591">
      <w:headerReference w:type="first" r:id="rId12"/>
      <w:footerReference w:type="first" r:id="rId13"/>
      <w:pgSz w:w="11909" w:h="16834"/>
      <w:pgMar w:top="1134" w:right="1134" w:bottom="1134" w:left="1134" w:header="0" w:footer="51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29E5" w14:textId="77777777" w:rsidR="00A50FDE" w:rsidRDefault="00A50FDE" w:rsidP="000304F6">
      <w:pPr>
        <w:spacing w:line="240" w:lineRule="auto"/>
      </w:pPr>
      <w:r>
        <w:separator/>
      </w:r>
    </w:p>
  </w:endnote>
  <w:endnote w:type="continuationSeparator" w:id="0">
    <w:p w14:paraId="76783803" w14:textId="77777777" w:rsidR="00A50FDE" w:rsidRDefault="00A50FDE" w:rsidP="000304F6">
      <w:pPr>
        <w:spacing w:line="240" w:lineRule="auto"/>
      </w:pPr>
      <w:r>
        <w:continuationSeparator/>
      </w:r>
    </w:p>
  </w:endnote>
  <w:endnote w:type="continuationNotice" w:id="1">
    <w:p w14:paraId="7875F445" w14:textId="77777777" w:rsidR="00A50FDE" w:rsidRDefault="00A50F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89ED" w14:textId="50CDE5EF" w:rsidR="00481163" w:rsidRPr="00523C54" w:rsidRDefault="00481163" w:rsidP="00481163">
    <w:pPr>
      <w:pStyle w:val="Footer"/>
      <w:jc w:val="right"/>
      <w:rPr>
        <w:sz w:val="14"/>
        <w:szCs w:val="14"/>
      </w:rPr>
    </w:pPr>
    <w:r w:rsidRPr="00523C54">
      <w:rPr>
        <w:sz w:val="14"/>
        <w:szCs w:val="14"/>
      </w:rPr>
      <w:fldChar w:fldCharType="begin"/>
    </w:r>
    <w:r w:rsidRPr="00523C54">
      <w:rPr>
        <w:sz w:val="14"/>
        <w:szCs w:val="14"/>
      </w:rPr>
      <w:instrText xml:space="preserve"> FILENAME  \p  \* MERGEFORMAT </w:instrText>
    </w:r>
    <w:r w:rsidRPr="00523C54">
      <w:rPr>
        <w:sz w:val="14"/>
        <w:szCs w:val="14"/>
      </w:rPr>
      <w:fldChar w:fldCharType="separate"/>
    </w:r>
    <w:r w:rsidRPr="00523C54">
      <w:rPr>
        <w:noProof/>
        <w:sz w:val="14"/>
        <w:szCs w:val="14"/>
      </w:rPr>
      <w:t>Admins/Shared Documents/Bureau Business/Policies &amp; Procedures/Office Manual/4.2.12 Privacy Policy - Apr 2023.docx</w:t>
    </w:r>
    <w:r w:rsidRPr="00523C54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112B" w14:textId="77777777" w:rsidR="00A50FDE" w:rsidRDefault="00A50FDE" w:rsidP="000304F6">
      <w:pPr>
        <w:spacing w:line="240" w:lineRule="auto"/>
      </w:pPr>
      <w:r>
        <w:separator/>
      </w:r>
    </w:p>
  </w:footnote>
  <w:footnote w:type="continuationSeparator" w:id="0">
    <w:p w14:paraId="00329A48" w14:textId="77777777" w:rsidR="00A50FDE" w:rsidRDefault="00A50FDE" w:rsidP="000304F6">
      <w:pPr>
        <w:spacing w:line="240" w:lineRule="auto"/>
      </w:pPr>
      <w:r>
        <w:continuationSeparator/>
      </w:r>
    </w:p>
  </w:footnote>
  <w:footnote w:type="continuationNotice" w:id="1">
    <w:p w14:paraId="5AED1166" w14:textId="77777777" w:rsidR="00A50FDE" w:rsidRDefault="00A50FD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5E6E" w14:textId="1208F590" w:rsidR="00164310" w:rsidRPr="00164310" w:rsidRDefault="00164310">
    <w:pPr>
      <w:pStyle w:val="Header"/>
      <w:rPr>
        <w:rFonts w:ascii="Open Sans" w:hAnsi="Open Sans"/>
        <w:sz w:val="24"/>
        <w:szCs w:val="24"/>
      </w:rPr>
    </w:pPr>
  </w:p>
  <w:p w14:paraId="3C17993F" w14:textId="77777777" w:rsidR="000304F6" w:rsidRDefault="000304F6" w:rsidP="00D151E0">
    <w:pPr>
      <w:pStyle w:val="Header"/>
    </w:pPr>
    <w:r>
      <w:rPr>
        <w:noProof/>
      </w:rPr>
      <w:drawing>
        <wp:inline distT="0" distB="0" distL="0" distR="0" wp14:anchorId="19D10962" wp14:editId="58BE27CB">
          <wp:extent cx="3333750" cy="1209675"/>
          <wp:effectExtent l="0" t="0" r="0" b="952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33750" cy="120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53B"/>
    <w:multiLevelType w:val="multilevel"/>
    <w:tmpl w:val="A782A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134244"/>
    <w:multiLevelType w:val="multilevel"/>
    <w:tmpl w:val="EB0A7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D16D5D"/>
    <w:multiLevelType w:val="multilevel"/>
    <w:tmpl w:val="8CA2B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050829"/>
    <w:multiLevelType w:val="hybridMultilevel"/>
    <w:tmpl w:val="F25A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3C61"/>
    <w:multiLevelType w:val="multilevel"/>
    <w:tmpl w:val="31D0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B3C22"/>
    <w:multiLevelType w:val="multilevel"/>
    <w:tmpl w:val="326C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656C3"/>
    <w:multiLevelType w:val="multilevel"/>
    <w:tmpl w:val="85582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9CD78B4"/>
    <w:multiLevelType w:val="hybridMultilevel"/>
    <w:tmpl w:val="D1880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C1EE9"/>
    <w:multiLevelType w:val="multilevel"/>
    <w:tmpl w:val="1E9CB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29210B"/>
    <w:multiLevelType w:val="multilevel"/>
    <w:tmpl w:val="CADC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27376"/>
    <w:multiLevelType w:val="multilevel"/>
    <w:tmpl w:val="99804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C73D98"/>
    <w:multiLevelType w:val="multilevel"/>
    <w:tmpl w:val="7778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8D34B2"/>
    <w:multiLevelType w:val="multilevel"/>
    <w:tmpl w:val="9216C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F66466"/>
    <w:multiLevelType w:val="multilevel"/>
    <w:tmpl w:val="BE9AD0D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790D2C"/>
    <w:multiLevelType w:val="multilevel"/>
    <w:tmpl w:val="4A421BE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8E2185"/>
    <w:multiLevelType w:val="multilevel"/>
    <w:tmpl w:val="44ACF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43C6E53"/>
    <w:multiLevelType w:val="multilevel"/>
    <w:tmpl w:val="4A421BE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83675094">
    <w:abstractNumId w:val="16"/>
  </w:num>
  <w:num w:numId="2" w16cid:durableId="1359618174">
    <w:abstractNumId w:val="12"/>
  </w:num>
  <w:num w:numId="3" w16cid:durableId="1547597092">
    <w:abstractNumId w:val="6"/>
  </w:num>
  <w:num w:numId="4" w16cid:durableId="994065821">
    <w:abstractNumId w:val="8"/>
  </w:num>
  <w:num w:numId="5" w16cid:durableId="551425421">
    <w:abstractNumId w:val="0"/>
  </w:num>
  <w:num w:numId="6" w16cid:durableId="689570729">
    <w:abstractNumId w:val="2"/>
  </w:num>
  <w:num w:numId="7" w16cid:durableId="1424491832">
    <w:abstractNumId w:val="14"/>
  </w:num>
  <w:num w:numId="8" w16cid:durableId="1778326747">
    <w:abstractNumId w:val="5"/>
  </w:num>
  <w:num w:numId="9" w16cid:durableId="438457177">
    <w:abstractNumId w:val="11"/>
  </w:num>
  <w:num w:numId="10" w16cid:durableId="289407245">
    <w:abstractNumId w:val="9"/>
  </w:num>
  <w:num w:numId="11" w16cid:durableId="1955403690">
    <w:abstractNumId w:val="4"/>
  </w:num>
  <w:num w:numId="12" w16cid:durableId="637805687">
    <w:abstractNumId w:val="13"/>
  </w:num>
  <w:num w:numId="13" w16cid:durableId="573005619">
    <w:abstractNumId w:val="10"/>
  </w:num>
  <w:num w:numId="14" w16cid:durableId="195461092">
    <w:abstractNumId w:val="1"/>
  </w:num>
  <w:num w:numId="15" w16cid:durableId="540168273">
    <w:abstractNumId w:val="15"/>
  </w:num>
  <w:num w:numId="16" w16cid:durableId="1405838485">
    <w:abstractNumId w:val="7"/>
  </w:num>
  <w:num w:numId="17" w16cid:durableId="1066993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2"/>
    <w:rsid w:val="000235BD"/>
    <w:rsid w:val="00024AE8"/>
    <w:rsid w:val="000304F6"/>
    <w:rsid w:val="00030649"/>
    <w:rsid w:val="00052519"/>
    <w:rsid w:val="00082C5F"/>
    <w:rsid w:val="000856D1"/>
    <w:rsid w:val="000905BE"/>
    <w:rsid w:val="000C66C2"/>
    <w:rsid w:val="000D77A1"/>
    <w:rsid w:val="000F1ADE"/>
    <w:rsid w:val="000F6107"/>
    <w:rsid w:val="00103FD8"/>
    <w:rsid w:val="001155FB"/>
    <w:rsid w:val="001555B4"/>
    <w:rsid w:val="00164310"/>
    <w:rsid w:val="00177591"/>
    <w:rsid w:val="001A687F"/>
    <w:rsid w:val="001E6CB2"/>
    <w:rsid w:val="001F3677"/>
    <w:rsid w:val="00235860"/>
    <w:rsid w:val="002439DE"/>
    <w:rsid w:val="002471A3"/>
    <w:rsid w:val="002474CE"/>
    <w:rsid w:val="0027470B"/>
    <w:rsid w:val="00277ABA"/>
    <w:rsid w:val="00284785"/>
    <w:rsid w:val="002E612E"/>
    <w:rsid w:val="002F1C3C"/>
    <w:rsid w:val="00322376"/>
    <w:rsid w:val="00374683"/>
    <w:rsid w:val="0037598E"/>
    <w:rsid w:val="003803DD"/>
    <w:rsid w:val="003925C6"/>
    <w:rsid w:val="003A60AB"/>
    <w:rsid w:val="003A62F1"/>
    <w:rsid w:val="003B6D22"/>
    <w:rsid w:val="003F3C40"/>
    <w:rsid w:val="0041746C"/>
    <w:rsid w:val="00431470"/>
    <w:rsid w:val="00441E58"/>
    <w:rsid w:val="00467C97"/>
    <w:rsid w:val="00481163"/>
    <w:rsid w:val="0049738F"/>
    <w:rsid w:val="004C3339"/>
    <w:rsid w:val="004F2659"/>
    <w:rsid w:val="00523C54"/>
    <w:rsid w:val="00575A60"/>
    <w:rsid w:val="00593525"/>
    <w:rsid w:val="005B5E61"/>
    <w:rsid w:val="005D17BC"/>
    <w:rsid w:val="00602A75"/>
    <w:rsid w:val="006052DB"/>
    <w:rsid w:val="006239DB"/>
    <w:rsid w:val="00682468"/>
    <w:rsid w:val="00690004"/>
    <w:rsid w:val="00695CCD"/>
    <w:rsid w:val="006A7C18"/>
    <w:rsid w:val="006D1491"/>
    <w:rsid w:val="006D720C"/>
    <w:rsid w:val="006E77B8"/>
    <w:rsid w:val="00700B43"/>
    <w:rsid w:val="007177DC"/>
    <w:rsid w:val="00734373"/>
    <w:rsid w:val="007426AB"/>
    <w:rsid w:val="007B4A1F"/>
    <w:rsid w:val="007D1E12"/>
    <w:rsid w:val="007D2BA2"/>
    <w:rsid w:val="007D62AD"/>
    <w:rsid w:val="007F0DB8"/>
    <w:rsid w:val="0080431D"/>
    <w:rsid w:val="00821645"/>
    <w:rsid w:val="00844E35"/>
    <w:rsid w:val="00862382"/>
    <w:rsid w:val="00863594"/>
    <w:rsid w:val="00887D5B"/>
    <w:rsid w:val="008903E0"/>
    <w:rsid w:val="008938E7"/>
    <w:rsid w:val="008A39AD"/>
    <w:rsid w:val="008B149D"/>
    <w:rsid w:val="008C6FA3"/>
    <w:rsid w:val="008D44CA"/>
    <w:rsid w:val="008F0B1B"/>
    <w:rsid w:val="008F1E82"/>
    <w:rsid w:val="0090085E"/>
    <w:rsid w:val="0090211F"/>
    <w:rsid w:val="00961E0D"/>
    <w:rsid w:val="00973DA6"/>
    <w:rsid w:val="009A55DA"/>
    <w:rsid w:val="009A6406"/>
    <w:rsid w:val="009B46C1"/>
    <w:rsid w:val="009E573A"/>
    <w:rsid w:val="009E59C7"/>
    <w:rsid w:val="009E5B6A"/>
    <w:rsid w:val="00A11B99"/>
    <w:rsid w:val="00A12D34"/>
    <w:rsid w:val="00A32112"/>
    <w:rsid w:val="00A47845"/>
    <w:rsid w:val="00A50FDE"/>
    <w:rsid w:val="00AE381F"/>
    <w:rsid w:val="00B2344E"/>
    <w:rsid w:val="00B254F5"/>
    <w:rsid w:val="00B54C0E"/>
    <w:rsid w:val="00BD29AC"/>
    <w:rsid w:val="00BE35AE"/>
    <w:rsid w:val="00BF32FE"/>
    <w:rsid w:val="00C049D0"/>
    <w:rsid w:val="00C34B29"/>
    <w:rsid w:val="00CB0C2D"/>
    <w:rsid w:val="00CE3A7C"/>
    <w:rsid w:val="00D14A08"/>
    <w:rsid w:val="00D151E0"/>
    <w:rsid w:val="00D3400A"/>
    <w:rsid w:val="00DB0577"/>
    <w:rsid w:val="00DD6969"/>
    <w:rsid w:val="00DE66DE"/>
    <w:rsid w:val="00E31D9B"/>
    <w:rsid w:val="00E32647"/>
    <w:rsid w:val="00EB2185"/>
    <w:rsid w:val="00ED10C6"/>
    <w:rsid w:val="00F309AB"/>
    <w:rsid w:val="00F541E1"/>
    <w:rsid w:val="00F83F8F"/>
    <w:rsid w:val="00F86CAC"/>
    <w:rsid w:val="00F90E8F"/>
    <w:rsid w:val="00FB0FBD"/>
    <w:rsid w:val="00FB2181"/>
    <w:rsid w:val="00FC1746"/>
    <w:rsid w:val="00FD6051"/>
    <w:rsid w:val="00FD6FC2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2811C"/>
  <w15:docId w15:val="{BA920EA2-6914-45F3-8B69-A431D6D4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B99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C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5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3A7C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04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4F6"/>
  </w:style>
  <w:style w:type="paragraph" w:styleId="Footer">
    <w:name w:val="footer"/>
    <w:basedOn w:val="Normal"/>
    <w:link w:val="FooterChar"/>
    <w:uiPriority w:val="99"/>
    <w:unhideWhenUsed/>
    <w:rsid w:val="000304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F6"/>
  </w:style>
  <w:style w:type="character" w:customStyle="1" w:styleId="TitleChar">
    <w:name w:val="Title Char"/>
    <w:basedOn w:val="DefaultParagraphFont"/>
    <w:link w:val="Title"/>
    <w:uiPriority w:val="10"/>
    <w:rsid w:val="00A11B99"/>
    <w:rPr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11B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3C40"/>
    <w:pPr>
      <w:ind w:left="720"/>
      <w:contextualSpacing/>
    </w:pPr>
  </w:style>
  <w:style w:type="paragraph" w:styleId="Revision">
    <w:name w:val="Revision"/>
    <w:hidden/>
    <w:uiPriority w:val="99"/>
    <w:semiHidden/>
    <w:rsid w:val="003A62F1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0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0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0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D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citizensadvice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64A4798602B469288E2DC77783A7D" ma:contentTypeVersion="16" ma:contentTypeDescription="Create a new document." ma:contentTypeScope="" ma:versionID="12574eac0f5d87d76103a388bf7c701e">
  <xsd:schema xmlns:xsd="http://www.w3.org/2001/XMLSchema" xmlns:xs="http://www.w3.org/2001/XMLSchema" xmlns:p="http://schemas.microsoft.com/office/2006/metadata/properties" xmlns:ns2="d4ae882d-48e4-47c8-9bb1-1ebf394247e9" xmlns:ns3="9cf0cce2-8914-49a7-b7aa-244e643e0116" targetNamespace="http://schemas.microsoft.com/office/2006/metadata/properties" ma:root="true" ma:fieldsID="e719870f112349244ee97e58f7706dd6" ns2:_="" ns3:_="">
    <xsd:import namespace="d4ae882d-48e4-47c8-9bb1-1ebf394247e9"/>
    <xsd:import namespace="9cf0cce2-8914-49a7-b7aa-244e643e0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e882d-48e4-47c8-9bb1-1ebf39424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5f17d2-1375-4f73-8272-3540e3fbe7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0cce2-8914-49a7-b7aa-244e643e0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d5435c-447d-436f-a332-2df823fb8ffe}" ma:internalName="TaxCatchAll" ma:showField="CatchAllData" ma:web="9cf0cce2-8914-49a7-b7aa-244e643e01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ae882d-48e4-47c8-9bb1-1ebf394247e9">
      <Terms xmlns="http://schemas.microsoft.com/office/infopath/2007/PartnerControls"/>
    </lcf76f155ced4ddcb4097134ff3c332f>
    <TaxCatchAll xmlns="9cf0cce2-8914-49a7-b7aa-244e643e01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070D-2CD2-4368-8921-3EF8D7F7A0DA}"/>
</file>

<file path=customXml/itemProps2.xml><?xml version="1.0" encoding="utf-8"?>
<ds:datastoreItem xmlns:ds="http://schemas.openxmlformats.org/officeDocument/2006/customXml" ds:itemID="{590AB268-972E-498A-8942-B0E2692BAC62}">
  <ds:schemaRefs>
    <ds:schemaRef ds:uri="http://schemas.microsoft.com/office/2006/metadata/properties"/>
    <ds:schemaRef ds:uri="http://schemas.microsoft.com/office/infopath/2007/PartnerControls"/>
    <ds:schemaRef ds:uri="d4ae882d-48e4-47c8-9bb1-1ebf394247e9"/>
    <ds:schemaRef ds:uri="9cf0cce2-8914-49a7-b7aa-244e643e0116"/>
  </ds:schemaRefs>
</ds:datastoreItem>
</file>

<file path=customXml/itemProps3.xml><?xml version="1.0" encoding="utf-8"?>
<ds:datastoreItem xmlns:ds="http://schemas.openxmlformats.org/officeDocument/2006/customXml" ds:itemID="{A619BA4D-DFC9-4401-B1AE-67F7EBDDD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7AC89-1089-4392-A1BB-8F3C2510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CABAdmin</dc:creator>
  <cp:lastModifiedBy>Rebecca Elliott</cp:lastModifiedBy>
  <cp:revision>4</cp:revision>
  <cp:lastPrinted>2020-01-02T10:08:00Z</cp:lastPrinted>
  <dcterms:created xsi:type="dcterms:W3CDTF">2023-04-03T12:20:00Z</dcterms:created>
  <dcterms:modified xsi:type="dcterms:W3CDTF">2023-04-03T12:21:00Z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0x0101008A664A4798602B469288E2DC77783A7D</vt:lpwstr>
  </property>
  <property fmtid="{D5CDD505-2E9C-101B-9397-08002B2CF9AE}" pid="3" name="Order">
    <vt:r8>1012200</vt:r8>
  </property>
  <property fmtid="{D5CDD505-2E9C-101B-9397-08002B2CF9AE}" pid="4" name="MediaServiceImageTags">
    <vt:lpwstr/>
  </property>
</Properties>
</file>